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EBD58" w14:textId="77777777" w:rsidR="00651519" w:rsidRPr="00B10EB1" w:rsidRDefault="003E1E54" w:rsidP="00282668">
      <w:pPr>
        <w:spacing w:after="0" w:line="240" w:lineRule="auto"/>
        <w:ind w:leftChars="-50" w:left="-110" w:rightChars="-50" w:right="-110"/>
        <w:jc w:val="center"/>
        <w:rPr>
          <w:rFonts w:ascii="Times New Roman" w:eastAsia="仿宋" w:hAnsi="Times New Roman" w:cs="Times New Roman"/>
          <w:b/>
          <w:color w:val="000000" w:themeColor="text1"/>
          <w:sz w:val="44"/>
          <w:szCs w:val="44"/>
        </w:rPr>
      </w:pPr>
      <w:bookmarkStart w:id="0" w:name="_Hlk38472698"/>
      <w:bookmarkStart w:id="1" w:name="_GoBack"/>
      <w:bookmarkEnd w:id="1"/>
      <w:r w:rsidRPr="00B10EB1">
        <w:rPr>
          <w:rFonts w:ascii="Times New Roman" w:hAnsi="Times New Roman" w:cs="Times New Roman"/>
          <w:noProof/>
          <w:color w:val="000000" w:themeColor="text1"/>
        </w:rPr>
        <w:drawing>
          <wp:anchor distT="0" distB="0" distL="114300" distR="114300" simplePos="0" relativeHeight="251659264" behindDoc="0" locked="0" layoutInCell="1" allowOverlap="1" wp14:anchorId="382DFC90" wp14:editId="573EF162">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001D28B5" w:rsidRPr="00B10EB1">
        <w:rPr>
          <w:rFonts w:ascii="仿宋" w:eastAsia="仿宋" w:hAnsi="仿宋" w:hint="eastAsia"/>
          <w:b/>
          <w:color w:val="000000" w:themeColor="text1"/>
          <w:sz w:val="44"/>
          <w:szCs w:val="44"/>
        </w:rPr>
        <w:t>关于</w:t>
      </w:r>
      <w:r w:rsidR="00B10EB1" w:rsidRPr="00B10EB1">
        <w:rPr>
          <w:rFonts w:ascii="仿宋" w:eastAsia="仿宋" w:hAnsi="仿宋" w:hint="eastAsia"/>
          <w:b/>
          <w:color w:val="000000" w:themeColor="text1"/>
          <w:sz w:val="44"/>
          <w:szCs w:val="44"/>
        </w:rPr>
        <w:t>重庆外语外事学院党政办</w:t>
      </w:r>
      <w:r w:rsidR="00B10EB1" w:rsidRPr="00B10EB1">
        <w:rPr>
          <w:rFonts w:ascii="Times New Roman" w:eastAsia="仿宋" w:hAnsi="Times New Roman" w:cs="Times New Roman" w:hint="eastAsia"/>
          <w:b/>
          <w:color w:val="000000" w:themeColor="text1"/>
          <w:sz w:val="44"/>
          <w:szCs w:val="44"/>
        </w:rPr>
        <w:t>档案库房</w:t>
      </w:r>
      <w:r w:rsidR="00B10EB1" w:rsidRPr="00B10EB1">
        <w:rPr>
          <w:rFonts w:ascii="仿宋" w:eastAsia="仿宋" w:hAnsi="仿宋" w:hint="eastAsia"/>
          <w:b/>
          <w:color w:val="000000" w:themeColor="text1"/>
          <w:sz w:val="44"/>
          <w:szCs w:val="44"/>
        </w:rPr>
        <w:t>恒温恒湿</w:t>
      </w:r>
      <w:r w:rsidR="002C2E05" w:rsidRPr="00B10EB1">
        <w:rPr>
          <w:rFonts w:ascii="Times New Roman" w:eastAsia="仿宋" w:hAnsi="Times New Roman" w:cs="Times New Roman" w:hint="eastAsia"/>
          <w:b/>
          <w:color w:val="000000" w:themeColor="text1"/>
          <w:sz w:val="44"/>
          <w:szCs w:val="44"/>
        </w:rPr>
        <w:t>专用精密空调</w:t>
      </w:r>
      <w:r w:rsidR="00B10EB1" w:rsidRPr="00B10EB1">
        <w:rPr>
          <w:rFonts w:ascii="Times New Roman" w:eastAsia="仿宋" w:hAnsi="Times New Roman" w:cs="Times New Roman" w:hint="eastAsia"/>
          <w:b/>
          <w:color w:val="000000" w:themeColor="text1"/>
          <w:sz w:val="44"/>
          <w:szCs w:val="44"/>
        </w:rPr>
        <w:t>设备</w:t>
      </w:r>
      <w:r w:rsidR="001D28B5" w:rsidRPr="00B10EB1">
        <w:rPr>
          <w:rFonts w:ascii="Times New Roman" w:eastAsia="仿宋" w:hAnsi="Times New Roman" w:cs="Times New Roman" w:hint="eastAsia"/>
          <w:b/>
          <w:color w:val="000000" w:themeColor="text1"/>
          <w:sz w:val="44"/>
          <w:szCs w:val="44"/>
        </w:rPr>
        <w:t>采购</w:t>
      </w:r>
      <w:r w:rsidR="001D28B5" w:rsidRPr="00B10EB1">
        <w:rPr>
          <w:rFonts w:ascii="仿宋" w:eastAsia="仿宋" w:hAnsi="仿宋" w:hint="eastAsia"/>
          <w:b/>
          <w:color w:val="000000" w:themeColor="text1"/>
          <w:sz w:val="44"/>
          <w:szCs w:val="44"/>
        </w:rPr>
        <w:t>项目</w:t>
      </w:r>
      <w:bookmarkEnd w:id="0"/>
    </w:p>
    <w:p w14:paraId="3D42C158" w14:textId="77777777" w:rsidR="003E794B" w:rsidRPr="00B10EB1" w:rsidRDefault="003E794B" w:rsidP="003E794B">
      <w:pPr>
        <w:spacing w:line="1000" w:lineRule="exact"/>
        <w:jc w:val="center"/>
        <w:rPr>
          <w:rFonts w:ascii="Times New Roman" w:eastAsia="仿宋" w:hAnsi="Times New Roman" w:cs="Times New Roman"/>
          <w:b/>
          <w:color w:val="000000" w:themeColor="text1"/>
          <w:sz w:val="72"/>
          <w:szCs w:val="72"/>
        </w:rPr>
      </w:pPr>
      <w:r w:rsidRPr="00B10EB1">
        <w:rPr>
          <w:rFonts w:ascii="Times New Roman" w:eastAsia="仿宋" w:hAnsi="Times New Roman" w:cs="Times New Roman"/>
          <w:b/>
          <w:color w:val="000000" w:themeColor="text1"/>
          <w:sz w:val="72"/>
          <w:szCs w:val="72"/>
        </w:rPr>
        <w:t>公</w:t>
      </w:r>
    </w:p>
    <w:p w14:paraId="450027C8" w14:textId="77777777" w:rsidR="003E794B" w:rsidRPr="00B10EB1" w:rsidRDefault="003E794B" w:rsidP="003E794B">
      <w:pPr>
        <w:spacing w:line="1000" w:lineRule="exact"/>
        <w:jc w:val="center"/>
        <w:rPr>
          <w:rFonts w:ascii="Times New Roman" w:eastAsia="仿宋" w:hAnsi="Times New Roman" w:cs="Times New Roman"/>
          <w:b/>
          <w:color w:val="000000" w:themeColor="text1"/>
          <w:sz w:val="72"/>
          <w:szCs w:val="72"/>
        </w:rPr>
      </w:pPr>
      <w:r w:rsidRPr="00B10EB1">
        <w:rPr>
          <w:rFonts w:ascii="Times New Roman" w:eastAsia="仿宋" w:hAnsi="Times New Roman" w:cs="Times New Roman"/>
          <w:b/>
          <w:color w:val="000000" w:themeColor="text1"/>
          <w:sz w:val="72"/>
          <w:szCs w:val="72"/>
        </w:rPr>
        <w:t>开</w:t>
      </w:r>
    </w:p>
    <w:p w14:paraId="32030331" w14:textId="77777777" w:rsidR="003E794B" w:rsidRPr="00B10EB1" w:rsidRDefault="003E794B" w:rsidP="003E794B">
      <w:pPr>
        <w:spacing w:line="1000" w:lineRule="exact"/>
        <w:jc w:val="center"/>
        <w:rPr>
          <w:rFonts w:ascii="Times New Roman" w:eastAsia="仿宋" w:hAnsi="Times New Roman" w:cs="Times New Roman"/>
          <w:b/>
          <w:color w:val="000000" w:themeColor="text1"/>
          <w:sz w:val="72"/>
          <w:szCs w:val="72"/>
        </w:rPr>
      </w:pPr>
      <w:r w:rsidRPr="00B10EB1">
        <w:rPr>
          <w:rFonts w:ascii="Times New Roman" w:eastAsia="仿宋" w:hAnsi="Times New Roman" w:cs="Times New Roman"/>
          <w:b/>
          <w:color w:val="000000" w:themeColor="text1"/>
          <w:sz w:val="72"/>
          <w:szCs w:val="72"/>
        </w:rPr>
        <w:t>询</w:t>
      </w:r>
    </w:p>
    <w:p w14:paraId="389E38FB" w14:textId="77777777" w:rsidR="003E794B" w:rsidRPr="00B10EB1" w:rsidRDefault="003E794B" w:rsidP="003E794B">
      <w:pPr>
        <w:spacing w:line="1000" w:lineRule="exact"/>
        <w:jc w:val="center"/>
        <w:rPr>
          <w:rFonts w:ascii="Times New Roman" w:eastAsia="仿宋" w:hAnsi="Times New Roman" w:cs="Times New Roman"/>
          <w:b/>
          <w:color w:val="000000" w:themeColor="text1"/>
          <w:sz w:val="72"/>
          <w:szCs w:val="72"/>
        </w:rPr>
      </w:pPr>
      <w:r w:rsidRPr="00B10EB1">
        <w:rPr>
          <w:rFonts w:ascii="Times New Roman" w:eastAsia="仿宋" w:hAnsi="Times New Roman" w:cs="Times New Roman"/>
          <w:b/>
          <w:color w:val="000000" w:themeColor="text1"/>
          <w:sz w:val="72"/>
          <w:szCs w:val="72"/>
        </w:rPr>
        <w:t>价</w:t>
      </w:r>
    </w:p>
    <w:p w14:paraId="28FCC848" w14:textId="77777777" w:rsidR="003E794B" w:rsidRPr="00B10EB1" w:rsidRDefault="003E794B" w:rsidP="003E794B">
      <w:pPr>
        <w:spacing w:line="1000" w:lineRule="exact"/>
        <w:jc w:val="center"/>
        <w:rPr>
          <w:rFonts w:ascii="Times New Roman" w:eastAsia="仿宋" w:hAnsi="Times New Roman" w:cs="Times New Roman"/>
          <w:b/>
          <w:color w:val="000000" w:themeColor="text1"/>
          <w:sz w:val="72"/>
          <w:szCs w:val="72"/>
        </w:rPr>
      </w:pPr>
      <w:r w:rsidRPr="00B10EB1">
        <w:rPr>
          <w:rFonts w:ascii="Times New Roman" w:eastAsia="仿宋" w:hAnsi="Times New Roman" w:cs="Times New Roman"/>
          <w:b/>
          <w:color w:val="000000" w:themeColor="text1"/>
          <w:sz w:val="72"/>
          <w:szCs w:val="72"/>
        </w:rPr>
        <w:t>邀</w:t>
      </w:r>
    </w:p>
    <w:p w14:paraId="049C367F" w14:textId="77777777" w:rsidR="003E794B" w:rsidRPr="00B10EB1" w:rsidRDefault="003E794B" w:rsidP="003E794B">
      <w:pPr>
        <w:spacing w:line="1000" w:lineRule="exact"/>
        <w:jc w:val="center"/>
        <w:rPr>
          <w:rFonts w:ascii="Times New Roman" w:eastAsia="仿宋" w:hAnsi="Times New Roman" w:cs="Times New Roman"/>
          <w:b/>
          <w:color w:val="000000" w:themeColor="text1"/>
          <w:sz w:val="72"/>
          <w:szCs w:val="72"/>
        </w:rPr>
      </w:pPr>
      <w:r w:rsidRPr="00B10EB1">
        <w:rPr>
          <w:rFonts w:ascii="Times New Roman" w:eastAsia="仿宋" w:hAnsi="Times New Roman" w:cs="Times New Roman"/>
          <w:b/>
          <w:color w:val="000000" w:themeColor="text1"/>
          <w:sz w:val="72"/>
          <w:szCs w:val="72"/>
        </w:rPr>
        <w:t>请</w:t>
      </w:r>
    </w:p>
    <w:p w14:paraId="77E34C6C" w14:textId="77777777" w:rsidR="003E794B" w:rsidRPr="00B10EB1" w:rsidRDefault="003E794B" w:rsidP="003E794B">
      <w:pPr>
        <w:spacing w:line="1000" w:lineRule="exact"/>
        <w:jc w:val="center"/>
        <w:rPr>
          <w:rFonts w:ascii="Times New Roman" w:eastAsia="仿宋" w:hAnsi="Times New Roman" w:cs="Times New Roman"/>
          <w:b/>
          <w:color w:val="000000" w:themeColor="text1"/>
          <w:sz w:val="72"/>
          <w:szCs w:val="72"/>
        </w:rPr>
      </w:pPr>
      <w:r w:rsidRPr="00B10EB1">
        <w:rPr>
          <w:rFonts w:ascii="Times New Roman" w:eastAsia="仿宋" w:hAnsi="Times New Roman" w:cs="Times New Roman"/>
          <w:b/>
          <w:color w:val="000000" w:themeColor="text1"/>
          <w:sz w:val="72"/>
          <w:szCs w:val="72"/>
        </w:rPr>
        <w:t>函</w:t>
      </w:r>
    </w:p>
    <w:p w14:paraId="65F7C477" w14:textId="77777777" w:rsidR="00893697" w:rsidRPr="00B10EB1" w:rsidRDefault="003E1E54" w:rsidP="003E794B">
      <w:pPr>
        <w:spacing w:line="500" w:lineRule="exact"/>
        <w:rPr>
          <w:rFonts w:ascii="Times New Roman" w:eastAsia="仿宋" w:hAnsi="Times New Roman" w:cs="Times New Roman"/>
          <w:b/>
          <w:color w:val="000000" w:themeColor="text1"/>
          <w:sz w:val="32"/>
          <w:szCs w:val="36"/>
        </w:rPr>
      </w:pPr>
      <w:r w:rsidRPr="00B10EB1">
        <w:rPr>
          <w:rFonts w:ascii="Times New Roman" w:eastAsia="仿宋" w:hAnsi="Times New Roman" w:cs="Times New Roman"/>
          <w:b/>
          <w:color w:val="000000" w:themeColor="text1"/>
          <w:sz w:val="32"/>
          <w:szCs w:val="36"/>
        </w:rPr>
        <w:t>项目编号：</w:t>
      </w:r>
      <w:bookmarkStart w:id="2" w:name="_Toc169332792"/>
      <w:bookmarkStart w:id="3" w:name="_Toc160880118"/>
      <w:bookmarkStart w:id="4" w:name="_Toc160880485"/>
      <w:r w:rsidR="00B10EB1" w:rsidRPr="00B10EB1">
        <w:rPr>
          <w:rFonts w:ascii="Times New Roman" w:eastAsia="仿宋" w:hAnsi="Times New Roman" w:cs="Times New Roman"/>
          <w:color w:val="000000" w:themeColor="text1"/>
          <w:sz w:val="32"/>
          <w:szCs w:val="36"/>
        </w:rPr>
        <w:t>IFS-2022013</w:t>
      </w:r>
    </w:p>
    <w:p w14:paraId="6D390589" w14:textId="77777777" w:rsidR="00893697" w:rsidRPr="00B10EB1" w:rsidRDefault="003E1E54" w:rsidP="003E794B">
      <w:pPr>
        <w:spacing w:line="500" w:lineRule="exact"/>
        <w:rPr>
          <w:rFonts w:ascii="Times New Roman" w:eastAsia="仿宋" w:hAnsi="Times New Roman" w:cs="Times New Roman"/>
          <w:b/>
          <w:color w:val="000000" w:themeColor="text1"/>
          <w:sz w:val="32"/>
          <w:szCs w:val="36"/>
        </w:rPr>
        <w:sectPr w:rsidR="00893697" w:rsidRPr="00B10EB1">
          <w:headerReference w:type="default" r:id="rId10"/>
          <w:footerReference w:type="default" r:id="rId11"/>
          <w:pgSz w:w="11906" w:h="16838"/>
          <w:pgMar w:top="1440" w:right="1416" w:bottom="1440" w:left="1134" w:header="283" w:footer="227" w:gutter="0"/>
          <w:cols w:space="425"/>
          <w:titlePg/>
          <w:docGrid w:type="lines" w:linePitch="312"/>
        </w:sectPr>
      </w:pPr>
      <w:r w:rsidRPr="00B10EB1">
        <w:rPr>
          <w:rFonts w:ascii="Times New Roman" w:eastAsia="仿宋" w:hAnsi="Times New Roman" w:cs="Times New Roman"/>
          <w:b/>
          <w:color w:val="000000" w:themeColor="text1"/>
          <w:sz w:val="32"/>
          <w:szCs w:val="36"/>
        </w:rPr>
        <w:t>项目名称</w:t>
      </w:r>
      <w:bookmarkEnd w:id="2"/>
      <w:bookmarkEnd w:id="3"/>
      <w:bookmarkEnd w:id="4"/>
      <w:r w:rsidRPr="00B10EB1">
        <w:rPr>
          <w:rFonts w:ascii="Times New Roman" w:eastAsia="仿宋" w:hAnsi="Times New Roman" w:cs="Times New Roman"/>
          <w:b/>
          <w:color w:val="000000" w:themeColor="text1"/>
          <w:sz w:val="32"/>
          <w:szCs w:val="36"/>
        </w:rPr>
        <w:t>：</w:t>
      </w:r>
      <w:r w:rsidR="00B10EB1" w:rsidRPr="00B10EB1">
        <w:rPr>
          <w:rFonts w:ascii="Times New Roman" w:eastAsia="仿宋" w:hAnsi="Times New Roman" w:cs="Times New Roman" w:hint="eastAsia"/>
          <w:b/>
          <w:color w:val="000000" w:themeColor="text1"/>
          <w:sz w:val="32"/>
          <w:szCs w:val="36"/>
        </w:rPr>
        <w:t>党政办档案库房恒温恒湿专用精密空调设备采购项目</w:t>
      </w:r>
    </w:p>
    <w:p w14:paraId="3F963FB9" w14:textId="77777777" w:rsidR="00893697" w:rsidRPr="00B10EB1" w:rsidRDefault="003E1E54">
      <w:pPr>
        <w:spacing w:line="500" w:lineRule="exact"/>
        <w:ind w:firstLineChars="645" w:firstLine="2849"/>
        <w:rPr>
          <w:rFonts w:ascii="Times New Roman" w:eastAsia="仿宋" w:hAnsi="Times New Roman" w:cs="Times New Roman"/>
          <w:b/>
          <w:color w:val="000000" w:themeColor="text1"/>
          <w:sz w:val="44"/>
          <w:szCs w:val="44"/>
        </w:rPr>
      </w:pPr>
      <w:bookmarkStart w:id="5" w:name="_Hlk67754059"/>
      <w:r w:rsidRPr="00B10EB1">
        <w:rPr>
          <w:rFonts w:ascii="Times New Roman" w:eastAsia="仿宋" w:hAnsi="Times New Roman" w:cs="Times New Roman"/>
          <w:b/>
          <w:color w:val="000000" w:themeColor="text1"/>
          <w:sz w:val="44"/>
          <w:szCs w:val="44"/>
        </w:rPr>
        <w:lastRenderedPageBreak/>
        <w:t>一、询价邀请函</w:t>
      </w:r>
    </w:p>
    <w:p w14:paraId="021765DE" w14:textId="77777777" w:rsidR="00893697" w:rsidRPr="00B10EB1" w:rsidRDefault="003E1E54" w:rsidP="007709AA">
      <w:pPr>
        <w:spacing w:after="0" w:line="500" w:lineRule="exact"/>
        <w:ind w:firstLineChars="200" w:firstLine="560"/>
        <w:rPr>
          <w:rFonts w:ascii="Times New Roman" w:eastAsia="仿宋" w:hAnsi="Times New Roman" w:cs="Times New Roman"/>
          <w:color w:val="000000" w:themeColor="text1"/>
          <w:sz w:val="28"/>
          <w:szCs w:val="28"/>
        </w:rPr>
      </w:pPr>
      <w:bookmarkStart w:id="6" w:name="_Hlk10840310"/>
      <w:bookmarkEnd w:id="5"/>
      <w:r w:rsidRPr="00B10EB1">
        <w:rPr>
          <w:rFonts w:ascii="Times New Roman" w:eastAsia="仿宋" w:hAnsi="Times New Roman" w:cs="Times New Roman"/>
          <w:color w:val="000000" w:themeColor="text1"/>
          <w:sz w:val="28"/>
          <w:szCs w:val="28"/>
        </w:rPr>
        <w:t>重庆外语外事学院始建于</w:t>
      </w:r>
      <w:r w:rsidRPr="00B10EB1">
        <w:rPr>
          <w:rFonts w:ascii="Times New Roman" w:eastAsia="仿宋" w:hAnsi="Times New Roman" w:cs="Times New Roman"/>
          <w:color w:val="000000" w:themeColor="text1"/>
          <w:sz w:val="28"/>
          <w:szCs w:val="28"/>
        </w:rPr>
        <w:t>2001</w:t>
      </w:r>
      <w:r w:rsidRPr="00B10EB1">
        <w:rPr>
          <w:rFonts w:ascii="Times New Roman" w:eastAsia="仿宋" w:hAnsi="Times New Roman" w:cs="Times New Roman"/>
          <w:color w:val="000000" w:themeColor="text1"/>
          <w:sz w:val="28"/>
          <w:szCs w:val="28"/>
        </w:rPr>
        <w:t>年，是纳入国家普通高等教育招生计划、具有学士学位授予权的全日制普通本科高等学校。学校占地面积</w:t>
      </w:r>
      <w:r w:rsidR="00912A25" w:rsidRPr="00B10EB1">
        <w:rPr>
          <w:rFonts w:ascii="Times New Roman" w:eastAsia="仿宋" w:hAnsi="Times New Roman" w:cs="Times New Roman"/>
          <w:color w:val="000000" w:themeColor="text1"/>
          <w:sz w:val="28"/>
          <w:szCs w:val="28"/>
        </w:rPr>
        <w:t>100</w:t>
      </w:r>
      <w:r w:rsidR="00912A25" w:rsidRPr="00B10EB1">
        <w:rPr>
          <w:rFonts w:ascii="Times New Roman" w:eastAsia="仿宋" w:hAnsi="Times New Roman" w:cs="Times New Roman"/>
          <w:color w:val="000000" w:themeColor="text1"/>
          <w:sz w:val="28"/>
          <w:szCs w:val="28"/>
        </w:rPr>
        <w:t>公顷</w:t>
      </w:r>
      <w:r w:rsidRPr="00B10EB1">
        <w:rPr>
          <w:rFonts w:ascii="Times New Roman" w:eastAsia="仿宋" w:hAnsi="Times New Roman" w:cs="Times New Roman"/>
          <w:color w:val="000000" w:themeColor="text1"/>
          <w:sz w:val="28"/>
          <w:szCs w:val="28"/>
        </w:rPr>
        <w:t>，学生规模</w:t>
      </w:r>
      <w:r w:rsidR="00912A25" w:rsidRPr="00B10EB1">
        <w:rPr>
          <w:rFonts w:ascii="Times New Roman" w:eastAsia="仿宋" w:hAnsi="Times New Roman" w:cs="Times New Roman"/>
          <w:color w:val="000000" w:themeColor="text1"/>
          <w:sz w:val="28"/>
          <w:szCs w:val="28"/>
        </w:rPr>
        <w:t>1.8</w:t>
      </w:r>
      <w:r w:rsidRPr="00B10EB1">
        <w:rPr>
          <w:rFonts w:ascii="Times New Roman" w:eastAsia="仿宋" w:hAnsi="Times New Roman" w:cs="Times New Roman"/>
          <w:color w:val="000000" w:themeColor="text1"/>
          <w:sz w:val="28"/>
          <w:szCs w:val="28"/>
        </w:rPr>
        <w:t>万</w:t>
      </w:r>
      <w:r w:rsidR="00912A25" w:rsidRPr="00B10EB1">
        <w:rPr>
          <w:rFonts w:ascii="Times New Roman" w:eastAsia="仿宋" w:hAnsi="Times New Roman" w:cs="Times New Roman"/>
          <w:color w:val="000000" w:themeColor="text1"/>
          <w:sz w:val="28"/>
          <w:szCs w:val="28"/>
        </w:rPr>
        <w:t>余</w:t>
      </w:r>
      <w:r w:rsidR="007709AA" w:rsidRPr="00B10EB1">
        <w:rPr>
          <w:rFonts w:ascii="Times New Roman" w:eastAsia="仿宋" w:hAnsi="Times New Roman" w:cs="Times New Roman"/>
          <w:color w:val="000000" w:themeColor="text1"/>
          <w:sz w:val="28"/>
          <w:szCs w:val="28"/>
        </w:rPr>
        <w:t>人。根据需要</w:t>
      </w:r>
      <w:r w:rsidR="007709AA" w:rsidRPr="00B10EB1">
        <w:rPr>
          <w:rFonts w:ascii="Times New Roman" w:eastAsia="仿宋" w:hAnsi="Times New Roman" w:cs="Times New Roman" w:hint="eastAsia"/>
          <w:color w:val="000000" w:themeColor="text1"/>
          <w:sz w:val="28"/>
          <w:szCs w:val="28"/>
        </w:rPr>
        <w:t>,</w:t>
      </w:r>
      <w:r w:rsidRPr="00B10EB1">
        <w:rPr>
          <w:rFonts w:ascii="Times New Roman" w:eastAsia="仿宋" w:hAnsi="Times New Roman" w:cs="Times New Roman"/>
          <w:color w:val="000000" w:themeColor="text1"/>
          <w:sz w:val="28"/>
          <w:szCs w:val="28"/>
        </w:rPr>
        <w:t>对</w:t>
      </w:r>
      <w:r w:rsidR="00B10EB1" w:rsidRPr="00B10EB1">
        <w:rPr>
          <w:rFonts w:ascii="Times New Roman" w:eastAsia="仿宋" w:hAnsi="Times New Roman" w:cs="Times New Roman" w:hint="eastAsia"/>
          <w:color w:val="000000" w:themeColor="text1"/>
          <w:sz w:val="28"/>
          <w:szCs w:val="28"/>
        </w:rPr>
        <w:t>党政办档案库房恒温恒湿专用精密空调设备采购项目</w:t>
      </w:r>
      <w:r w:rsidR="007709AA" w:rsidRPr="00B10EB1">
        <w:rPr>
          <w:rFonts w:ascii="Times New Roman" w:eastAsia="仿宋" w:hAnsi="Times New Roman" w:cs="Times New Roman" w:hint="eastAsia"/>
          <w:color w:val="000000" w:themeColor="text1"/>
          <w:sz w:val="28"/>
          <w:szCs w:val="28"/>
        </w:rPr>
        <w:t>进行公开询价，</w:t>
      </w:r>
      <w:r w:rsidRPr="00B10EB1">
        <w:rPr>
          <w:rFonts w:ascii="Times New Roman" w:eastAsia="仿宋" w:hAnsi="Times New Roman" w:cs="Times New Roman"/>
          <w:color w:val="000000" w:themeColor="text1"/>
          <w:sz w:val="28"/>
          <w:szCs w:val="28"/>
        </w:rPr>
        <w:t>欢迎国内合格参与人参与。</w:t>
      </w:r>
    </w:p>
    <w:p w14:paraId="56AB97F7" w14:textId="77777777" w:rsidR="00893697" w:rsidRPr="00B10EB1" w:rsidRDefault="003E1E54">
      <w:pPr>
        <w:spacing w:after="0" w:line="500" w:lineRule="exact"/>
        <w:jc w:val="lef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一、项目说明</w:t>
      </w:r>
    </w:p>
    <w:p w14:paraId="0FF1BFEB" w14:textId="77777777" w:rsidR="00520BDB" w:rsidRPr="00B10EB1" w:rsidRDefault="003E1E54">
      <w:pPr>
        <w:widowControl w:val="0"/>
        <w:tabs>
          <w:tab w:val="left" w:pos="839"/>
          <w:tab w:val="left" w:pos="1469"/>
        </w:tabs>
        <w:spacing w:after="0" w:line="500" w:lineRule="exac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1.</w:t>
      </w:r>
      <w:r w:rsidRPr="00B10EB1">
        <w:rPr>
          <w:rFonts w:ascii="Times New Roman" w:eastAsia="仿宋" w:hAnsi="Times New Roman" w:cs="Times New Roman"/>
          <w:color w:val="000000" w:themeColor="text1"/>
          <w:sz w:val="28"/>
          <w:szCs w:val="28"/>
        </w:rPr>
        <w:t>项目编号：</w:t>
      </w:r>
      <w:r w:rsidR="00B10EB1" w:rsidRPr="00B10EB1">
        <w:rPr>
          <w:rFonts w:ascii="Times New Roman" w:eastAsia="仿宋" w:hAnsi="Times New Roman" w:cs="Times New Roman"/>
          <w:color w:val="000000" w:themeColor="text1"/>
          <w:sz w:val="28"/>
          <w:szCs w:val="28"/>
        </w:rPr>
        <w:t>IFS-2022013</w:t>
      </w:r>
    </w:p>
    <w:p w14:paraId="485C550A" w14:textId="77777777" w:rsidR="00B10EB1" w:rsidRPr="00B10EB1" w:rsidRDefault="003E1E54" w:rsidP="00520BDB">
      <w:pPr>
        <w:widowControl w:val="0"/>
        <w:tabs>
          <w:tab w:val="left" w:pos="839"/>
          <w:tab w:val="left" w:pos="1469"/>
        </w:tabs>
        <w:spacing w:after="0" w:line="500" w:lineRule="exac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2.</w:t>
      </w:r>
      <w:r w:rsidRPr="00B10EB1">
        <w:rPr>
          <w:rFonts w:ascii="Times New Roman" w:eastAsia="仿宋" w:hAnsi="Times New Roman" w:cs="Times New Roman"/>
          <w:color w:val="000000" w:themeColor="text1"/>
          <w:sz w:val="28"/>
          <w:szCs w:val="28"/>
        </w:rPr>
        <w:t>项目名称：</w:t>
      </w:r>
      <w:r w:rsidR="00B10EB1" w:rsidRPr="00B10EB1">
        <w:rPr>
          <w:rFonts w:ascii="Times New Roman" w:eastAsia="仿宋" w:hAnsi="Times New Roman" w:cs="Times New Roman" w:hint="eastAsia"/>
          <w:color w:val="000000" w:themeColor="text1"/>
          <w:sz w:val="28"/>
          <w:szCs w:val="28"/>
        </w:rPr>
        <w:t>党政办档案库房恒温恒湿专用精密空调设备采购项目</w:t>
      </w:r>
    </w:p>
    <w:p w14:paraId="19374317" w14:textId="77777777" w:rsidR="00893697" w:rsidRPr="00B10EB1" w:rsidRDefault="003E1E54" w:rsidP="00520BDB">
      <w:pPr>
        <w:widowControl w:val="0"/>
        <w:tabs>
          <w:tab w:val="left" w:pos="839"/>
          <w:tab w:val="left" w:pos="1469"/>
        </w:tabs>
        <w:spacing w:after="0" w:line="500" w:lineRule="exac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3.</w:t>
      </w:r>
      <w:r w:rsidRPr="00B10EB1">
        <w:rPr>
          <w:rFonts w:ascii="Times New Roman" w:eastAsia="仿宋" w:hAnsi="Times New Roman" w:cs="Times New Roman"/>
          <w:color w:val="000000" w:themeColor="text1"/>
          <w:sz w:val="28"/>
          <w:szCs w:val="28"/>
        </w:rPr>
        <w:t>数量及主要技术要求</w:t>
      </w:r>
      <w:r w:rsidR="00FF2D34" w:rsidRPr="00B10EB1">
        <w:rPr>
          <w:rFonts w:ascii="Times New Roman" w:eastAsia="仿宋" w:hAnsi="Times New Roman" w:cs="Times New Roman" w:hint="eastAsia"/>
          <w:color w:val="000000" w:themeColor="text1"/>
          <w:sz w:val="28"/>
          <w:szCs w:val="28"/>
        </w:rPr>
        <w:t>：</w:t>
      </w:r>
      <w:r w:rsidRPr="00B10EB1">
        <w:rPr>
          <w:rFonts w:ascii="Times New Roman" w:eastAsia="仿宋" w:hAnsi="Times New Roman" w:cs="Times New Roman"/>
          <w:color w:val="000000" w:themeColor="text1"/>
          <w:sz w:val="28"/>
          <w:szCs w:val="28"/>
        </w:rPr>
        <w:t>详见《公开询价货物一览表》</w:t>
      </w:r>
    </w:p>
    <w:p w14:paraId="781596C1" w14:textId="77777777" w:rsidR="00893697" w:rsidRPr="00B10EB1" w:rsidRDefault="003E1E54">
      <w:pPr>
        <w:widowControl w:val="0"/>
        <w:tabs>
          <w:tab w:val="left" w:pos="839"/>
          <w:tab w:val="left" w:pos="1469"/>
        </w:tabs>
        <w:spacing w:after="0" w:line="500" w:lineRule="exac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4.</w:t>
      </w:r>
      <w:r w:rsidRPr="00B10EB1">
        <w:rPr>
          <w:rFonts w:ascii="Times New Roman" w:eastAsia="仿宋" w:hAnsi="Times New Roman" w:cs="Times New Roman"/>
          <w:color w:val="000000" w:themeColor="text1"/>
          <w:sz w:val="28"/>
          <w:szCs w:val="28"/>
        </w:rPr>
        <w:t>参与人资格标准：</w:t>
      </w:r>
    </w:p>
    <w:p w14:paraId="6F455C4D" w14:textId="77777777" w:rsidR="00C317C7" w:rsidRPr="00B10EB1"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w:t>
      </w:r>
      <w:r w:rsidRPr="00B10EB1">
        <w:rPr>
          <w:rFonts w:ascii="Times New Roman" w:eastAsia="仿宋" w:hAnsi="Times New Roman" w:cs="Times New Roman"/>
          <w:color w:val="000000" w:themeColor="text1"/>
          <w:sz w:val="28"/>
          <w:szCs w:val="28"/>
        </w:rPr>
        <w:t>1</w:t>
      </w:r>
      <w:r w:rsidRPr="00B10EB1">
        <w:rPr>
          <w:rFonts w:ascii="Times New Roman" w:eastAsia="仿宋" w:hAnsi="Times New Roman" w:cs="Times New Roman"/>
          <w:color w:val="000000" w:themeColor="text1"/>
          <w:sz w:val="28"/>
          <w:szCs w:val="28"/>
        </w:rPr>
        <w:t>）参与人应具有独立法人资格，具有</w:t>
      </w:r>
      <w:r w:rsidR="007709AA" w:rsidRPr="00B10EB1">
        <w:rPr>
          <w:rFonts w:ascii="Times New Roman" w:eastAsia="仿宋" w:hAnsi="Times New Roman" w:cs="Times New Roman" w:hint="eastAsia"/>
          <w:color w:val="000000" w:themeColor="text1"/>
          <w:sz w:val="28"/>
          <w:szCs w:val="28"/>
        </w:rPr>
        <w:t>独立承担民事责任能力的生产厂商或授权代理商。</w:t>
      </w:r>
    </w:p>
    <w:p w14:paraId="52F2EF48" w14:textId="77777777" w:rsidR="00722189" w:rsidRPr="00B10EB1"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w:t>
      </w:r>
      <w:r w:rsidRPr="00B10EB1">
        <w:rPr>
          <w:rFonts w:ascii="Times New Roman" w:eastAsia="仿宋" w:hAnsi="Times New Roman" w:cs="Times New Roman"/>
          <w:color w:val="000000" w:themeColor="text1"/>
          <w:sz w:val="28"/>
          <w:szCs w:val="28"/>
        </w:rPr>
        <w:t>2</w:t>
      </w:r>
      <w:r w:rsidRPr="00B10EB1">
        <w:rPr>
          <w:rFonts w:ascii="Times New Roman" w:eastAsia="仿宋" w:hAnsi="Times New Roman" w:cs="Times New Roman"/>
          <w:color w:val="000000" w:themeColor="text1"/>
          <w:sz w:val="28"/>
          <w:szCs w:val="28"/>
        </w:rPr>
        <w:t>）参与人应</w:t>
      </w:r>
      <w:r w:rsidR="007709AA" w:rsidRPr="00B10EB1">
        <w:rPr>
          <w:rFonts w:ascii="Times New Roman" w:eastAsia="仿宋" w:hAnsi="Times New Roman" w:cs="Times New Roman" w:hint="eastAsia"/>
          <w:color w:val="000000" w:themeColor="text1"/>
          <w:sz w:val="28"/>
          <w:szCs w:val="28"/>
        </w:rPr>
        <w:t>具有提供</w:t>
      </w:r>
      <w:r w:rsidR="00B10EB1" w:rsidRPr="00B10EB1">
        <w:rPr>
          <w:rFonts w:ascii="Times New Roman" w:eastAsia="仿宋" w:hAnsi="Times New Roman" w:cs="Times New Roman" w:hint="eastAsia"/>
          <w:color w:val="000000" w:themeColor="text1"/>
          <w:sz w:val="28"/>
          <w:szCs w:val="28"/>
        </w:rPr>
        <w:t>恒温恒湿</w:t>
      </w:r>
      <w:r w:rsidR="00564A39" w:rsidRPr="00B10EB1">
        <w:rPr>
          <w:rFonts w:ascii="Times New Roman" w:eastAsia="仿宋" w:hAnsi="Times New Roman" w:cs="Times New Roman" w:hint="eastAsia"/>
          <w:color w:val="000000" w:themeColor="text1"/>
          <w:sz w:val="28"/>
          <w:szCs w:val="28"/>
        </w:rPr>
        <w:t>专用精密空调</w:t>
      </w:r>
      <w:r w:rsidR="00B10EB1" w:rsidRPr="00B10EB1">
        <w:rPr>
          <w:rFonts w:ascii="Times New Roman" w:eastAsia="仿宋" w:hAnsi="Times New Roman" w:cs="Times New Roman" w:hint="eastAsia"/>
          <w:color w:val="000000" w:themeColor="text1"/>
          <w:sz w:val="28"/>
          <w:szCs w:val="28"/>
        </w:rPr>
        <w:t>设备</w:t>
      </w:r>
      <w:r w:rsidR="007709AA" w:rsidRPr="00B10EB1">
        <w:rPr>
          <w:rFonts w:ascii="Times New Roman" w:eastAsia="仿宋" w:hAnsi="Times New Roman" w:cs="Times New Roman" w:hint="eastAsia"/>
          <w:color w:val="000000" w:themeColor="text1"/>
          <w:sz w:val="28"/>
          <w:szCs w:val="28"/>
        </w:rPr>
        <w:t>的资格及能力，</w:t>
      </w:r>
      <w:r w:rsidR="00722189" w:rsidRPr="00B10EB1">
        <w:rPr>
          <w:rFonts w:ascii="Times New Roman" w:eastAsia="仿宋" w:hAnsi="Times New Roman" w:cs="Times New Roman"/>
          <w:color w:val="000000" w:themeColor="text1"/>
          <w:sz w:val="28"/>
          <w:szCs w:val="28"/>
        </w:rPr>
        <w:t>应</w:t>
      </w:r>
      <w:r w:rsidR="00722189" w:rsidRPr="00B10EB1">
        <w:rPr>
          <w:rFonts w:ascii="Times New Roman" w:eastAsia="仿宋" w:hAnsi="Times New Roman" w:cs="Times New Roman" w:hint="eastAsia"/>
          <w:color w:val="000000" w:themeColor="text1"/>
          <w:sz w:val="28"/>
          <w:szCs w:val="28"/>
        </w:rPr>
        <w:t>在重庆市内</w:t>
      </w:r>
      <w:r w:rsidR="00722189" w:rsidRPr="00B10EB1">
        <w:rPr>
          <w:rFonts w:ascii="Times New Roman" w:eastAsia="仿宋" w:hAnsi="Times New Roman" w:cs="Times New Roman"/>
          <w:color w:val="000000" w:themeColor="text1"/>
          <w:sz w:val="28"/>
          <w:szCs w:val="28"/>
        </w:rPr>
        <w:t>具备售后服务的能力。</w:t>
      </w:r>
    </w:p>
    <w:p w14:paraId="4CD279FE" w14:textId="77777777" w:rsidR="00893697" w:rsidRPr="00B10EB1"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w:t>
      </w:r>
      <w:r w:rsidRPr="00B10EB1">
        <w:rPr>
          <w:rFonts w:ascii="Times New Roman" w:eastAsia="仿宋" w:hAnsi="Times New Roman" w:cs="Times New Roman"/>
          <w:color w:val="000000" w:themeColor="text1"/>
          <w:sz w:val="28"/>
          <w:szCs w:val="28"/>
        </w:rPr>
        <w:t>3</w:t>
      </w:r>
      <w:r w:rsidRPr="00B10EB1">
        <w:rPr>
          <w:rFonts w:ascii="Times New Roman" w:eastAsia="仿宋" w:hAnsi="Times New Roman" w:cs="Times New Roman"/>
          <w:color w:val="000000" w:themeColor="text1"/>
          <w:sz w:val="28"/>
          <w:szCs w:val="28"/>
        </w:rPr>
        <w:t>）参与人应遵守中国的有关法律、法规和规章的规定。</w:t>
      </w:r>
    </w:p>
    <w:p w14:paraId="419EE123" w14:textId="77777777" w:rsidR="007B4FC2"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w:t>
      </w:r>
      <w:r w:rsidRPr="00B10EB1">
        <w:rPr>
          <w:rFonts w:ascii="Times New Roman" w:eastAsia="仿宋" w:hAnsi="Times New Roman" w:cs="Times New Roman"/>
          <w:color w:val="000000" w:themeColor="text1"/>
          <w:sz w:val="28"/>
          <w:szCs w:val="28"/>
        </w:rPr>
        <w:t>4</w:t>
      </w:r>
      <w:r w:rsidRPr="00B10EB1">
        <w:rPr>
          <w:rFonts w:ascii="Times New Roman" w:eastAsia="仿宋" w:hAnsi="Times New Roman" w:cs="Times New Roman"/>
          <w:color w:val="000000" w:themeColor="text1"/>
          <w:sz w:val="28"/>
          <w:szCs w:val="28"/>
        </w:rPr>
        <w:t>）</w:t>
      </w:r>
      <w:r w:rsidR="007B4FC2" w:rsidRPr="00B8618C">
        <w:rPr>
          <w:rFonts w:ascii="仿宋" w:eastAsia="仿宋" w:hAnsi="仿宋" w:hint="eastAsia"/>
          <w:color w:val="000000" w:themeColor="text1"/>
          <w:sz w:val="28"/>
          <w:szCs w:val="28"/>
        </w:rPr>
        <w:t>参与单位应具备三年以上（包括三年）</w:t>
      </w:r>
      <w:r w:rsidR="007B4FC2">
        <w:rPr>
          <w:rFonts w:ascii="仿宋" w:eastAsia="仿宋" w:hAnsi="仿宋" w:hint="eastAsia"/>
          <w:color w:val="000000" w:themeColor="text1"/>
          <w:sz w:val="28"/>
          <w:szCs w:val="28"/>
        </w:rPr>
        <w:t>，</w:t>
      </w:r>
      <w:r w:rsidR="007B4FC2" w:rsidRPr="00B8618C">
        <w:rPr>
          <w:rFonts w:ascii="仿宋" w:eastAsia="仿宋" w:hAnsi="仿宋" w:hint="eastAsia"/>
          <w:color w:val="000000" w:themeColor="text1"/>
          <w:sz w:val="28"/>
          <w:szCs w:val="28"/>
        </w:rPr>
        <w:t>3个以上</w:t>
      </w:r>
      <w:r w:rsidR="007B4FC2" w:rsidRPr="00B10EB1">
        <w:rPr>
          <w:rFonts w:ascii="Times New Roman" w:eastAsia="仿宋" w:hAnsi="Times New Roman" w:cs="Times New Roman"/>
          <w:color w:val="000000" w:themeColor="text1"/>
          <w:sz w:val="28"/>
          <w:szCs w:val="28"/>
        </w:rPr>
        <w:t>同类</w:t>
      </w:r>
      <w:r w:rsidR="007B4FC2" w:rsidRPr="00B8618C">
        <w:rPr>
          <w:rFonts w:ascii="仿宋" w:eastAsia="仿宋" w:hAnsi="仿宋" w:hint="eastAsia"/>
          <w:color w:val="000000" w:themeColor="text1"/>
          <w:sz w:val="28"/>
          <w:szCs w:val="28"/>
        </w:rPr>
        <w:t>项目的销售和良好的售后服务应用成功案例（提供合同复印件和</w:t>
      </w:r>
      <w:r w:rsidR="00121B93">
        <w:rPr>
          <w:rFonts w:ascii="仿宋" w:eastAsia="仿宋" w:hAnsi="仿宋" w:hint="eastAsia"/>
          <w:color w:val="000000" w:themeColor="text1"/>
          <w:sz w:val="28"/>
          <w:szCs w:val="28"/>
        </w:rPr>
        <w:t>发票复印件</w:t>
      </w:r>
      <w:r w:rsidR="007B4FC2" w:rsidRPr="00B8618C">
        <w:rPr>
          <w:rFonts w:ascii="仿宋" w:eastAsia="仿宋" w:hAnsi="仿宋" w:hint="eastAsia"/>
          <w:color w:val="000000" w:themeColor="text1"/>
          <w:sz w:val="28"/>
          <w:szCs w:val="28"/>
        </w:rPr>
        <w:t>），近三年未发生重大安全或质量事故。</w:t>
      </w:r>
    </w:p>
    <w:p w14:paraId="072FC9B8" w14:textId="77777777" w:rsidR="00893697" w:rsidRPr="00B10EB1"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w:t>
      </w:r>
      <w:r w:rsidRPr="00B10EB1">
        <w:rPr>
          <w:rFonts w:ascii="Times New Roman" w:eastAsia="仿宋" w:hAnsi="Times New Roman" w:cs="Times New Roman"/>
          <w:color w:val="000000" w:themeColor="text1"/>
          <w:sz w:val="28"/>
          <w:szCs w:val="28"/>
        </w:rPr>
        <w:t>5</w:t>
      </w:r>
      <w:r w:rsidRPr="00B10EB1">
        <w:rPr>
          <w:rFonts w:ascii="Times New Roman" w:eastAsia="仿宋" w:hAnsi="Times New Roman" w:cs="Times New Roman"/>
          <w:color w:val="000000" w:themeColor="text1"/>
          <w:sz w:val="28"/>
          <w:szCs w:val="28"/>
        </w:rPr>
        <w:t>）参与人须有良好的商业信誉和健全的财务制度。</w:t>
      </w:r>
    </w:p>
    <w:p w14:paraId="4F5A4EB1" w14:textId="77777777" w:rsidR="00893697" w:rsidRPr="00B10EB1"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w:t>
      </w:r>
      <w:r w:rsidRPr="00B10EB1">
        <w:rPr>
          <w:rFonts w:ascii="Times New Roman" w:eastAsia="仿宋" w:hAnsi="Times New Roman" w:cs="Times New Roman"/>
          <w:color w:val="000000" w:themeColor="text1"/>
          <w:sz w:val="28"/>
          <w:szCs w:val="28"/>
        </w:rPr>
        <w:t>6</w:t>
      </w:r>
      <w:r w:rsidRPr="00B10EB1">
        <w:rPr>
          <w:rFonts w:ascii="Times New Roman" w:eastAsia="仿宋" w:hAnsi="Times New Roman" w:cs="Times New Roman"/>
          <w:color w:val="000000" w:themeColor="text1"/>
          <w:sz w:val="28"/>
          <w:szCs w:val="28"/>
        </w:rPr>
        <w:t>）参与人有依法缴纳税金的良好记录。</w:t>
      </w:r>
    </w:p>
    <w:p w14:paraId="5689B4A4" w14:textId="77777777" w:rsidR="00893697" w:rsidRPr="00B10EB1"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w:t>
      </w:r>
      <w:r w:rsidRPr="00B10EB1">
        <w:rPr>
          <w:rFonts w:ascii="Times New Roman" w:eastAsia="仿宋" w:hAnsi="Times New Roman" w:cs="Times New Roman"/>
          <w:color w:val="000000" w:themeColor="text1"/>
          <w:sz w:val="28"/>
          <w:szCs w:val="28"/>
        </w:rPr>
        <w:t>7</w:t>
      </w:r>
      <w:r w:rsidRPr="00B10EB1">
        <w:rPr>
          <w:rFonts w:ascii="Times New Roman" w:eastAsia="仿宋" w:hAnsi="Times New Roman" w:cs="Times New Roman"/>
          <w:color w:val="000000" w:themeColor="text1"/>
          <w:sz w:val="28"/>
          <w:szCs w:val="28"/>
        </w:rPr>
        <w:t>）参与人应提供下列资格证明文件，否则其响应文件将被拒绝。</w:t>
      </w:r>
    </w:p>
    <w:p w14:paraId="7BE3D755" w14:textId="77777777" w:rsidR="00893697" w:rsidRPr="00B10EB1" w:rsidRDefault="003E1E54" w:rsidP="00C76B94">
      <w:pPr>
        <w:spacing w:after="0" w:line="460" w:lineRule="exact"/>
        <w:ind w:leftChars="331" w:left="728"/>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1</w:t>
      </w:r>
      <w:r w:rsidRPr="00B10EB1">
        <w:rPr>
          <w:rFonts w:ascii="Times New Roman" w:eastAsia="仿宋" w:hAnsi="Times New Roman" w:cs="Times New Roman"/>
          <w:color w:val="000000" w:themeColor="text1"/>
          <w:sz w:val="28"/>
          <w:szCs w:val="28"/>
        </w:rPr>
        <w:t>）营业执照副本、税务登记证副本、组织机构代码证副本</w:t>
      </w:r>
      <w:r w:rsidR="006D46AB" w:rsidRPr="00B10EB1">
        <w:rPr>
          <w:rFonts w:ascii="Times New Roman" w:eastAsia="仿宋" w:hAnsi="Times New Roman" w:cs="Times New Roman" w:hint="eastAsia"/>
          <w:color w:val="000000" w:themeColor="text1"/>
          <w:sz w:val="28"/>
          <w:szCs w:val="28"/>
        </w:rPr>
        <w:t>（</w:t>
      </w:r>
      <w:r w:rsidRPr="00B10EB1">
        <w:rPr>
          <w:rFonts w:ascii="Times New Roman" w:eastAsia="仿宋" w:hAnsi="Times New Roman" w:cs="Times New Roman"/>
          <w:color w:val="000000" w:themeColor="text1"/>
          <w:sz w:val="28"/>
          <w:szCs w:val="28"/>
        </w:rPr>
        <w:t>三证合一的只需提供带有社会信用代码的营业执照</w:t>
      </w:r>
      <w:r w:rsidR="006D46AB" w:rsidRPr="00B10EB1">
        <w:rPr>
          <w:rFonts w:ascii="Times New Roman" w:eastAsia="仿宋" w:hAnsi="Times New Roman" w:cs="Times New Roman" w:hint="eastAsia"/>
          <w:color w:val="000000" w:themeColor="text1"/>
          <w:sz w:val="28"/>
          <w:szCs w:val="28"/>
        </w:rPr>
        <w:t>）</w:t>
      </w:r>
      <w:r w:rsidRPr="00B10EB1">
        <w:rPr>
          <w:rFonts w:ascii="Times New Roman" w:eastAsia="仿宋" w:hAnsi="Times New Roman" w:cs="Times New Roman"/>
          <w:color w:val="000000" w:themeColor="text1"/>
          <w:sz w:val="28"/>
          <w:szCs w:val="28"/>
        </w:rPr>
        <w:t>；</w:t>
      </w:r>
    </w:p>
    <w:p w14:paraId="6EC8DD53" w14:textId="77777777" w:rsidR="00893697" w:rsidRPr="00B10EB1" w:rsidRDefault="003E1E54" w:rsidP="00C76B94">
      <w:pPr>
        <w:spacing w:after="0" w:line="460" w:lineRule="exact"/>
        <w:ind w:firstLineChars="250" w:firstLine="700"/>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2</w:t>
      </w:r>
      <w:r w:rsidRPr="00B10EB1">
        <w:rPr>
          <w:rFonts w:ascii="Times New Roman" w:eastAsia="仿宋" w:hAnsi="Times New Roman" w:cs="Times New Roman"/>
          <w:color w:val="000000" w:themeColor="text1"/>
          <w:sz w:val="28"/>
          <w:szCs w:val="28"/>
        </w:rPr>
        <w:t>）授权代理商需提供厂家授权证明；</w:t>
      </w:r>
    </w:p>
    <w:p w14:paraId="2ADFA653" w14:textId="77777777" w:rsidR="00893697" w:rsidRPr="00B10EB1" w:rsidRDefault="003E1E54">
      <w:pPr>
        <w:spacing w:after="0" w:line="400" w:lineRule="exact"/>
        <w:rPr>
          <w:rFonts w:ascii="Times New Roman" w:eastAsia="仿宋" w:hAnsi="Times New Roman" w:cs="Times New Roman"/>
          <w:color w:val="000000" w:themeColor="text1"/>
          <w:sz w:val="28"/>
          <w:szCs w:val="28"/>
        </w:rPr>
      </w:pPr>
      <w:r w:rsidRPr="00B10EB1">
        <w:rPr>
          <w:rFonts w:ascii="Times New Roman" w:eastAsia="仿宋" w:hAnsi="Times New Roman" w:cs="Times New Roman"/>
          <w:b/>
          <w:color w:val="000000" w:themeColor="text1"/>
          <w:sz w:val="28"/>
          <w:szCs w:val="28"/>
        </w:rPr>
        <w:t>注：</w:t>
      </w:r>
      <w:r w:rsidRPr="00B10EB1">
        <w:rPr>
          <w:rFonts w:ascii="Times New Roman" w:eastAsia="仿宋" w:hAnsi="Times New Roman" w:cs="Times New Roman"/>
          <w:color w:val="000000" w:themeColor="text1"/>
          <w:sz w:val="28"/>
          <w:szCs w:val="28"/>
        </w:rPr>
        <w:t>参与人提交的以上要求的文件或证明的复印件应是最新（有效）、清晰，注明</w:t>
      </w:r>
      <w:r w:rsidRPr="00B10EB1">
        <w:rPr>
          <w:rFonts w:ascii="Times New Roman" w:eastAsia="仿宋" w:hAnsi="Times New Roman" w:cs="Times New Roman"/>
          <w:color w:val="000000" w:themeColor="text1"/>
          <w:sz w:val="28"/>
          <w:szCs w:val="28"/>
        </w:rPr>
        <w:t>“</w:t>
      </w:r>
      <w:r w:rsidRPr="00B10EB1">
        <w:rPr>
          <w:rFonts w:ascii="Times New Roman" w:eastAsia="仿宋" w:hAnsi="Times New Roman" w:cs="Times New Roman"/>
          <w:color w:val="000000" w:themeColor="text1"/>
          <w:sz w:val="28"/>
          <w:szCs w:val="28"/>
        </w:rPr>
        <w:t>与原件一致</w:t>
      </w:r>
      <w:r w:rsidRPr="00B10EB1">
        <w:rPr>
          <w:rFonts w:ascii="Times New Roman" w:eastAsia="仿宋" w:hAnsi="Times New Roman" w:cs="Times New Roman"/>
          <w:color w:val="000000" w:themeColor="text1"/>
          <w:sz w:val="28"/>
          <w:szCs w:val="28"/>
        </w:rPr>
        <w:t>”</w:t>
      </w:r>
      <w:r w:rsidRPr="00B10EB1">
        <w:rPr>
          <w:rFonts w:ascii="Times New Roman" w:eastAsia="仿宋" w:hAnsi="Times New Roman" w:cs="Times New Roman"/>
          <w:color w:val="000000" w:themeColor="text1"/>
          <w:sz w:val="28"/>
          <w:szCs w:val="28"/>
        </w:rPr>
        <w:t>并加盖参与人公章，并有原件备查。</w:t>
      </w:r>
    </w:p>
    <w:p w14:paraId="60FC8AA7" w14:textId="77777777" w:rsidR="00893697" w:rsidRPr="00B10EB1" w:rsidRDefault="003E1E54">
      <w:pPr>
        <w:widowControl w:val="0"/>
        <w:tabs>
          <w:tab w:val="left" w:pos="839"/>
          <w:tab w:val="left" w:pos="1469"/>
        </w:tabs>
        <w:spacing w:after="0" w:line="500" w:lineRule="exact"/>
        <w:rPr>
          <w:rFonts w:ascii="Times New Roman" w:eastAsia="仿宋" w:hAnsi="Times New Roman" w:cs="Times New Roman"/>
          <w:color w:val="000000" w:themeColor="text1"/>
          <w:sz w:val="28"/>
          <w:szCs w:val="28"/>
          <w:shd w:val="clear" w:color="auto" w:fill="FFFFFF"/>
        </w:rPr>
      </w:pPr>
      <w:r w:rsidRPr="00B10EB1">
        <w:rPr>
          <w:rFonts w:ascii="Times New Roman" w:eastAsia="仿宋" w:hAnsi="Times New Roman" w:cs="Times New Roman"/>
          <w:color w:val="000000" w:themeColor="text1"/>
          <w:sz w:val="28"/>
          <w:szCs w:val="28"/>
        </w:rPr>
        <w:t>5.</w:t>
      </w:r>
      <w:r w:rsidRPr="00B10EB1">
        <w:rPr>
          <w:rFonts w:ascii="Times New Roman" w:eastAsia="仿宋" w:hAnsi="Times New Roman" w:cs="Times New Roman"/>
          <w:color w:val="000000" w:themeColor="text1"/>
          <w:sz w:val="28"/>
          <w:szCs w:val="28"/>
        </w:rPr>
        <w:t>报价响应文件递交方式：</w:t>
      </w:r>
      <w:bookmarkStart w:id="7" w:name="_Hlk67753571"/>
      <w:r w:rsidRPr="00B10EB1">
        <w:rPr>
          <w:rFonts w:ascii="Times New Roman" w:eastAsia="仿宋" w:hAnsi="Times New Roman" w:cs="Times New Roman"/>
          <w:b/>
          <w:bCs/>
          <w:color w:val="000000" w:themeColor="text1"/>
          <w:sz w:val="28"/>
          <w:szCs w:val="28"/>
        </w:rPr>
        <w:t>密封报价并使用</w:t>
      </w:r>
      <w:r w:rsidR="00B10EB1" w:rsidRPr="00B10EB1">
        <w:rPr>
          <w:rFonts w:ascii="Times New Roman" w:eastAsia="仿宋" w:hAnsi="Times New Roman" w:cs="Times New Roman" w:hint="eastAsia"/>
          <w:b/>
          <w:bCs/>
          <w:color w:val="000000" w:themeColor="text1"/>
          <w:sz w:val="28"/>
          <w:szCs w:val="28"/>
        </w:rPr>
        <w:t>快递邮寄</w:t>
      </w:r>
      <w:r w:rsidRPr="00B10EB1">
        <w:rPr>
          <w:rFonts w:ascii="Times New Roman" w:eastAsia="仿宋" w:hAnsi="Times New Roman" w:cs="Times New Roman"/>
          <w:color w:val="000000" w:themeColor="text1"/>
          <w:sz w:val="28"/>
          <w:szCs w:val="28"/>
        </w:rPr>
        <w:t>。</w:t>
      </w:r>
    </w:p>
    <w:p w14:paraId="536013F7" w14:textId="012CFC02" w:rsidR="00893697" w:rsidRPr="00B10EB1" w:rsidRDefault="003E1E54">
      <w:pPr>
        <w:widowControl w:val="0"/>
        <w:tabs>
          <w:tab w:val="left" w:pos="839"/>
          <w:tab w:val="left" w:pos="1469"/>
        </w:tabs>
        <w:spacing w:after="0" w:line="440" w:lineRule="exact"/>
        <w:rPr>
          <w:rFonts w:ascii="Times New Roman" w:eastAsia="仿宋" w:hAnsi="Times New Roman" w:cs="Times New Roman"/>
          <w:color w:val="000000" w:themeColor="text1"/>
          <w:sz w:val="28"/>
          <w:szCs w:val="28"/>
          <w:shd w:val="clear" w:color="auto" w:fill="FFFFFF"/>
        </w:rPr>
      </w:pPr>
      <w:r w:rsidRPr="00B10EB1">
        <w:rPr>
          <w:rFonts w:ascii="Times New Roman" w:eastAsia="仿宋" w:hAnsi="Times New Roman" w:cs="Times New Roman"/>
          <w:color w:val="000000" w:themeColor="text1"/>
          <w:sz w:val="28"/>
          <w:szCs w:val="28"/>
        </w:rPr>
        <w:t>6.</w:t>
      </w:r>
      <w:r w:rsidRPr="00B10EB1">
        <w:rPr>
          <w:rFonts w:ascii="Times New Roman" w:eastAsia="仿宋" w:hAnsi="Times New Roman" w:cs="Times New Roman"/>
          <w:color w:val="000000" w:themeColor="text1"/>
          <w:sz w:val="28"/>
          <w:szCs w:val="28"/>
        </w:rPr>
        <w:t>报价响应文件递交截止时间</w:t>
      </w:r>
      <w:r w:rsidRPr="00B10EB1">
        <w:rPr>
          <w:rFonts w:ascii="Times New Roman" w:eastAsia="仿宋" w:hAnsi="Times New Roman" w:cs="Times New Roman"/>
          <w:color w:val="000000" w:themeColor="text1"/>
          <w:sz w:val="28"/>
          <w:szCs w:val="28"/>
          <w:shd w:val="clear" w:color="auto" w:fill="FFFFFF"/>
        </w:rPr>
        <w:t>：</w:t>
      </w:r>
      <w:r w:rsidR="00C76B94" w:rsidRPr="00B10EB1">
        <w:rPr>
          <w:rFonts w:ascii="Times New Roman" w:eastAsia="仿宋" w:hAnsi="Times New Roman" w:cs="Times New Roman" w:hint="eastAsia"/>
          <w:color w:val="000000" w:themeColor="text1"/>
          <w:sz w:val="28"/>
          <w:szCs w:val="28"/>
          <w:shd w:val="clear" w:color="auto" w:fill="FFFFFF"/>
        </w:rPr>
        <w:t>202</w:t>
      </w:r>
      <w:r w:rsidR="00722189" w:rsidRPr="00B10EB1">
        <w:rPr>
          <w:rFonts w:ascii="Times New Roman" w:eastAsia="仿宋" w:hAnsi="Times New Roman" w:cs="Times New Roman" w:hint="eastAsia"/>
          <w:color w:val="000000" w:themeColor="text1"/>
          <w:sz w:val="28"/>
          <w:szCs w:val="28"/>
          <w:shd w:val="clear" w:color="auto" w:fill="FFFFFF"/>
        </w:rPr>
        <w:t>2</w:t>
      </w:r>
      <w:r w:rsidRPr="00B10EB1">
        <w:rPr>
          <w:rFonts w:ascii="Times New Roman" w:eastAsia="仿宋" w:hAnsi="Times New Roman" w:cs="Times New Roman"/>
          <w:color w:val="000000" w:themeColor="text1"/>
          <w:sz w:val="28"/>
          <w:szCs w:val="28"/>
          <w:shd w:val="clear" w:color="auto" w:fill="FFFFFF"/>
        </w:rPr>
        <w:t>年</w:t>
      </w:r>
      <w:r w:rsidR="00CE444B" w:rsidRPr="00B10EB1">
        <w:rPr>
          <w:rFonts w:ascii="Times New Roman" w:eastAsia="仿宋" w:hAnsi="Times New Roman" w:cs="Times New Roman" w:hint="eastAsia"/>
          <w:color w:val="000000" w:themeColor="text1"/>
          <w:sz w:val="28"/>
          <w:szCs w:val="28"/>
          <w:shd w:val="clear" w:color="auto" w:fill="FFFFFF"/>
        </w:rPr>
        <w:t>03</w:t>
      </w:r>
      <w:r w:rsidRPr="00B10EB1">
        <w:rPr>
          <w:rFonts w:ascii="Times New Roman" w:eastAsia="仿宋" w:hAnsi="Times New Roman" w:cs="Times New Roman"/>
          <w:color w:val="000000" w:themeColor="text1"/>
          <w:sz w:val="28"/>
          <w:szCs w:val="28"/>
          <w:shd w:val="clear" w:color="auto" w:fill="FFFFFF"/>
        </w:rPr>
        <w:t>月</w:t>
      </w:r>
      <w:r w:rsidR="00224507">
        <w:rPr>
          <w:rFonts w:ascii="Times New Roman" w:eastAsia="仿宋" w:hAnsi="Times New Roman" w:cs="Times New Roman" w:hint="eastAsia"/>
          <w:color w:val="000000" w:themeColor="text1"/>
          <w:sz w:val="28"/>
          <w:szCs w:val="28"/>
          <w:shd w:val="clear" w:color="auto" w:fill="FFFFFF"/>
        </w:rPr>
        <w:t>31</w:t>
      </w:r>
      <w:r w:rsidR="00722189" w:rsidRPr="00B10EB1">
        <w:rPr>
          <w:rFonts w:ascii="Times New Roman" w:eastAsia="仿宋" w:hAnsi="Times New Roman" w:cs="Times New Roman"/>
          <w:color w:val="000000" w:themeColor="text1"/>
          <w:sz w:val="28"/>
          <w:szCs w:val="28"/>
          <w:shd w:val="clear" w:color="auto" w:fill="FFFFFF"/>
        </w:rPr>
        <w:t>日</w:t>
      </w:r>
      <w:r w:rsidR="00722189" w:rsidRPr="00B10EB1">
        <w:rPr>
          <w:rFonts w:ascii="Times New Roman" w:eastAsia="仿宋" w:hAnsi="Times New Roman" w:cs="Times New Roman" w:hint="eastAsia"/>
          <w:color w:val="000000" w:themeColor="text1"/>
          <w:sz w:val="28"/>
          <w:szCs w:val="28"/>
          <w:shd w:val="clear" w:color="auto" w:fill="FFFFFF"/>
        </w:rPr>
        <w:t>上午</w:t>
      </w:r>
      <w:r w:rsidR="00722189" w:rsidRPr="00B10EB1">
        <w:rPr>
          <w:rFonts w:ascii="Times New Roman" w:eastAsia="仿宋" w:hAnsi="Times New Roman" w:cs="Times New Roman" w:hint="eastAsia"/>
          <w:color w:val="000000" w:themeColor="text1"/>
          <w:sz w:val="28"/>
          <w:szCs w:val="28"/>
          <w:shd w:val="clear" w:color="auto" w:fill="FFFFFF"/>
        </w:rPr>
        <w:t>10</w:t>
      </w:r>
      <w:r w:rsidR="00722189" w:rsidRPr="00B10EB1">
        <w:rPr>
          <w:rFonts w:ascii="Times New Roman" w:eastAsia="仿宋" w:hAnsi="Times New Roman" w:cs="Times New Roman" w:hint="eastAsia"/>
          <w:color w:val="000000" w:themeColor="text1"/>
          <w:sz w:val="28"/>
          <w:szCs w:val="28"/>
          <w:shd w:val="clear" w:color="auto" w:fill="FFFFFF"/>
        </w:rPr>
        <w:t>：</w:t>
      </w:r>
      <w:r w:rsidR="00722189" w:rsidRPr="00B10EB1">
        <w:rPr>
          <w:rFonts w:ascii="Times New Roman" w:eastAsia="仿宋" w:hAnsi="Times New Roman" w:cs="Times New Roman" w:hint="eastAsia"/>
          <w:color w:val="000000" w:themeColor="text1"/>
          <w:sz w:val="28"/>
          <w:szCs w:val="28"/>
          <w:shd w:val="clear" w:color="auto" w:fill="FFFFFF"/>
        </w:rPr>
        <w:t>00</w:t>
      </w:r>
      <w:r w:rsidR="00722189" w:rsidRPr="00B10EB1">
        <w:rPr>
          <w:rFonts w:ascii="Times New Roman" w:eastAsia="仿宋" w:hAnsi="Times New Roman" w:cs="Times New Roman" w:hint="eastAsia"/>
          <w:color w:val="000000" w:themeColor="text1"/>
          <w:sz w:val="28"/>
          <w:szCs w:val="28"/>
          <w:shd w:val="clear" w:color="auto" w:fill="FFFFFF"/>
        </w:rPr>
        <w:t>前</w:t>
      </w:r>
    </w:p>
    <w:p w14:paraId="27EAC8C4" w14:textId="77777777" w:rsidR="00893697" w:rsidRPr="00B10EB1" w:rsidRDefault="003E1E54">
      <w:pPr>
        <w:spacing w:after="0" w:line="440" w:lineRule="exac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lastRenderedPageBreak/>
        <w:t>7.</w:t>
      </w:r>
      <w:r w:rsidRPr="00B10EB1">
        <w:rPr>
          <w:rFonts w:ascii="Times New Roman" w:eastAsia="仿宋" w:hAnsi="Times New Roman" w:cs="Times New Roman"/>
          <w:color w:val="000000" w:themeColor="text1"/>
          <w:sz w:val="28"/>
          <w:szCs w:val="28"/>
        </w:rPr>
        <w:t>报价响应文件递交地点：渝北区回兴龙石路</w:t>
      </w:r>
      <w:r w:rsidRPr="00B10EB1">
        <w:rPr>
          <w:rFonts w:ascii="Times New Roman" w:eastAsia="仿宋" w:hAnsi="Times New Roman" w:cs="Times New Roman"/>
          <w:color w:val="000000" w:themeColor="text1"/>
          <w:sz w:val="28"/>
          <w:szCs w:val="28"/>
        </w:rPr>
        <w:t>18</w:t>
      </w:r>
      <w:r w:rsidRPr="00B10EB1">
        <w:rPr>
          <w:rFonts w:ascii="Times New Roman" w:eastAsia="仿宋" w:hAnsi="Times New Roman" w:cs="Times New Roman"/>
          <w:color w:val="000000" w:themeColor="text1"/>
          <w:sz w:val="28"/>
          <w:szCs w:val="28"/>
        </w:rPr>
        <w:t>号</w:t>
      </w:r>
      <w:r w:rsidR="00C76B94" w:rsidRPr="00B10EB1">
        <w:rPr>
          <w:rFonts w:ascii="Times New Roman" w:eastAsia="仿宋" w:hAnsi="Times New Roman" w:cs="Times New Roman" w:hint="eastAsia"/>
          <w:color w:val="000000" w:themeColor="text1"/>
          <w:sz w:val="28"/>
          <w:szCs w:val="28"/>
        </w:rPr>
        <w:t>重庆外语外事</w:t>
      </w:r>
      <w:r w:rsidRPr="00B10EB1">
        <w:rPr>
          <w:rFonts w:ascii="Times New Roman" w:eastAsia="仿宋" w:hAnsi="Times New Roman" w:cs="Times New Roman"/>
          <w:color w:val="000000" w:themeColor="text1"/>
          <w:sz w:val="28"/>
          <w:szCs w:val="28"/>
        </w:rPr>
        <w:t>学院办公楼楼</w:t>
      </w:r>
      <w:r w:rsidR="00C76B94" w:rsidRPr="00B10EB1">
        <w:rPr>
          <w:rFonts w:ascii="Times New Roman" w:eastAsia="仿宋" w:hAnsi="Times New Roman" w:cs="Times New Roman" w:hint="eastAsia"/>
          <w:color w:val="000000" w:themeColor="text1"/>
          <w:sz w:val="28"/>
          <w:szCs w:val="28"/>
        </w:rPr>
        <w:t>5</w:t>
      </w:r>
      <w:r w:rsidR="00E404DB" w:rsidRPr="00B10EB1">
        <w:rPr>
          <w:rFonts w:ascii="Times New Roman" w:eastAsia="仿宋" w:hAnsi="Times New Roman" w:cs="Times New Roman" w:hint="eastAsia"/>
          <w:color w:val="000000" w:themeColor="text1"/>
          <w:sz w:val="28"/>
          <w:szCs w:val="28"/>
        </w:rPr>
        <w:t>11</w:t>
      </w:r>
      <w:r w:rsidRPr="00B10EB1">
        <w:rPr>
          <w:rFonts w:ascii="Times New Roman" w:eastAsia="仿宋" w:hAnsi="Times New Roman" w:cs="Times New Roman"/>
          <w:color w:val="000000" w:themeColor="text1"/>
          <w:sz w:val="28"/>
          <w:szCs w:val="28"/>
        </w:rPr>
        <w:t>室。</w:t>
      </w:r>
    </w:p>
    <w:p w14:paraId="7524DF77" w14:textId="77777777" w:rsidR="00C317C7" w:rsidRPr="00B10EB1" w:rsidRDefault="003E1E54">
      <w:pPr>
        <w:spacing w:after="0" w:line="440" w:lineRule="exact"/>
        <w:ind w:left="839"/>
        <w:rPr>
          <w:rFonts w:ascii="Times New Roman" w:eastAsia="仿宋" w:hAnsi="Times New Roman" w:cs="Times New Roman"/>
          <w:b/>
          <w:bCs/>
          <w:color w:val="000000" w:themeColor="text1"/>
          <w:sz w:val="28"/>
          <w:szCs w:val="28"/>
        </w:rPr>
      </w:pPr>
      <w:bookmarkStart w:id="8" w:name="_Hlk67753493"/>
      <w:bookmarkEnd w:id="7"/>
      <w:r w:rsidRPr="00B10EB1">
        <w:rPr>
          <w:rFonts w:ascii="Times New Roman" w:eastAsia="仿宋" w:hAnsi="Times New Roman" w:cs="Times New Roman"/>
          <w:b/>
          <w:bCs/>
          <w:color w:val="000000" w:themeColor="text1"/>
          <w:sz w:val="28"/>
          <w:szCs w:val="28"/>
        </w:rPr>
        <w:t>联系人：</w:t>
      </w:r>
      <w:r w:rsidR="00722189" w:rsidRPr="00B10EB1">
        <w:rPr>
          <w:rFonts w:ascii="Times New Roman" w:eastAsia="仿宋" w:hAnsi="Times New Roman" w:cs="Times New Roman" w:hint="eastAsia"/>
          <w:b/>
          <w:bCs/>
          <w:color w:val="000000" w:themeColor="text1"/>
          <w:sz w:val="28"/>
          <w:szCs w:val="28"/>
        </w:rPr>
        <w:t>马跃</w:t>
      </w:r>
      <w:r w:rsidR="00B32B1C" w:rsidRPr="00B10EB1">
        <w:rPr>
          <w:rFonts w:ascii="Times New Roman" w:eastAsia="仿宋" w:hAnsi="Times New Roman" w:cs="Times New Roman" w:hint="eastAsia"/>
          <w:b/>
          <w:bCs/>
          <w:color w:val="000000" w:themeColor="text1"/>
          <w:sz w:val="28"/>
          <w:szCs w:val="28"/>
        </w:rPr>
        <w:t xml:space="preserve">   </w:t>
      </w:r>
      <w:r w:rsidR="00B10EB1" w:rsidRPr="00B10EB1">
        <w:rPr>
          <w:rFonts w:ascii="Times New Roman" w:eastAsia="仿宋" w:hAnsi="Times New Roman" w:cs="Times New Roman"/>
          <w:b/>
          <w:bCs/>
          <w:color w:val="000000" w:themeColor="text1"/>
          <w:sz w:val="28"/>
          <w:szCs w:val="28"/>
        </w:rPr>
        <w:t xml:space="preserve">         </w:t>
      </w:r>
      <w:r w:rsidRPr="00B10EB1">
        <w:rPr>
          <w:rFonts w:ascii="Times New Roman" w:eastAsia="仿宋" w:hAnsi="Times New Roman" w:cs="Times New Roman"/>
          <w:b/>
          <w:bCs/>
          <w:color w:val="000000" w:themeColor="text1"/>
          <w:sz w:val="28"/>
          <w:szCs w:val="28"/>
        </w:rPr>
        <w:t>联系电话：</w:t>
      </w:r>
      <w:r w:rsidR="00722189" w:rsidRPr="00B10EB1">
        <w:rPr>
          <w:rFonts w:ascii="Times New Roman" w:eastAsia="仿宋" w:hAnsi="Times New Roman" w:cs="Times New Roman"/>
          <w:b/>
          <w:bCs/>
          <w:color w:val="000000" w:themeColor="text1"/>
          <w:sz w:val="28"/>
          <w:szCs w:val="28"/>
        </w:rPr>
        <w:t>1</w:t>
      </w:r>
      <w:r w:rsidR="00722189" w:rsidRPr="00B10EB1">
        <w:rPr>
          <w:rFonts w:ascii="Times New Roman" w:eastAsia="仿宋" w:hAnsi="Times New Roman" w:cs="Times New Roman" w:hint="eastAsia"/>
          <w:b/>
          <w:bCs/>
          <w:color w:val="000000" w:themeColor="text1"/>
          <w:sz w:val="28"/>
          <w:szCs w:val="28"/>
        </w:rPr>
        <w:t>5170245690</w:t>
      </w:r>
    </w:p>
    <w:p w14:paraId="229DD763" w14:textId="77777777" w:rsidR="00893697" w:rsidRPr="00B10EB1" w:rsidRDefault="00C317C7">
      <w:pPr>
        <w:spacing w:after="0" w:line="440" w:lineRule="exact"/>
        <w:ind w:left="839"/>
        <w:rPr>
          <w:rFonts w:ascii="Times New Roman" w:eastAsia="仿宋" w:hAnsi="Times New Roman" w:cs="Times New Roman"/>
          <w:b/>
          <w:bCs/>
          <w:color w:val="000000" w:themeColor="text1"/>
          <w:sz w:val="28"/>
          <w:szCs w:val="28"/>
        </w:rPr>
      </w:pPr>
      <w:r w:rsidRPr="00B10EB1">
        <w:rPr>
          <w:rFonts w:ascii="Times New Roman" w:eastAsia="仿宋" w:hAnsi="Times New Roman" w:cs="Times New Roman"/>
          <w:b/>
          <w:bCs/>
          <w:color w:val="000000" w:themeColor="text1"/>
          <w:sz w:val="28"/>
          <w:szCs w:val="28"/>
        </w:rPr>
        <w:t>项目答疑人：</w:t>
      </w:r>
      <w:r w:rsidR="00B32B1C" w:rsidRPr="00B10EB1">
        <w:rPr>
          <w:rFonts w:ascii="Times New Roman" w:eastAsia="仿宋" w:hAnsi="Times New Roman" w:cs="Times New Roman" w:hint="eastAsia"/>
          <w:b/>
          <w:bCs/>
          <w:color w:val="000000" w:themeColor="text1"/>
          <w:sz w:val="28"/>
          <w:szCs w:val="28"/>
        </w:rPr>
        <w:t>林颖群</w:t>
      </w:r>
      <w:r w:rsidR="00B32B1C" w:rsidRPr="00B10EB1">
        <w:rPr>
          <w:rFonts w:ascii="Times New Roman" w:eastAsia="仿宋" w:hAnsi="Times New Roman" w:cs="Times New Roman" w:hint="eastAsia"/>
          <w:b/>
          <w:bCs/>
          <w:color w:val="000000" w:themeColor="text1"/>
          <w:sz w:val="28"/>
          <w:szCs w:val="28"/>
        </w:rPr>
        <w:t xml:space="preserve">  </w:t>
      </w:r>
      <w:r w:rsidR="00B10EB1" w:rsidRPr="00B10EB1">
        <w:rPr>
          <w:rFonts w:ascii="Times New Roman" w:eastAsia="仿宋" w:hAnsi="Times New Roman" w:cs="Times New Roman"/>
          <w:b/>
          <w:bCs/>
          <w:color w:val="000000" w:themeColor="text1"/>
          <w:sz w:val="28"/>
          <w:szCs w:val="28"/>
        </w:rPr>
        <w:t xml:space="preserve">    </w:t>
      </w:r>
      <w:r w:rsidR="003E1E54" w:rsidRPr="00B10EB1">
        <w:rPr>
          <w:rFonts w:ascii="Times New Roman" w:eastAsia="仿宋" w:hAnsi="Times New Roman" w:cs="Times New Roman"/>
          <w:b/>
          <w:bCs/>
          <w:color w:val="000000" w:themeColor="text1"/>
          <w:sz w:val="28"/>
          <w:szCs w:val="28"/>
        </w:rPr>
        <w:t>联系电话：</w:t>
      </w:r>
      <w:r w:rsidR="00B32B1C" w:rsidRPr="00B10EB1">
        <w:rPr>
          <w:rFonts w:ascii="Times New Roman" w:eastAsia="仿宋" w:hAnsi="Times New Roman" w:cs="Times New Roman" w:hint="eastAsia"/>
          <w:b/>
          <w:bCs/>
          <w:color w:val="000000" w:themeColor="text1"/>
          <w:sz w:val="28"/>
          <w:szCs w:val="28"/>
        </w:rPr>
        <w:t>023-88790727</w:t>
      </w:r>
    </w:p>
    <w:p w14:paraId="1C5CADE2" w14:textId="77777777" w:rsidR="00893697" w:rsidRPr="00B10EB1" w:rsidRDefault="003E1E54">
      <w:pPr>
        <w:spacing w:after="0" w:line="440" w:lineRule="exact"/>
        <w:ind w:left="839"/>
        <w:rPr>
          <w:rFonts w:ascii="Times New Roman" w:eastAsia="仿宋" w:hAnsi="Times New Roman" w:cs="Times New Roman"/>
          <w:b/>
          <w:bCs/>
          <w:color w:val="000000" w:themeColor="text1"/>
          <w:sz w:val="28"/>
          <w:szCs w:val="28"/>
        </w:rPr>
      </w:pPr>
      <w:r w:rsidRPr="00B10EB1">
        <w:rPr>
          <w:rFonts w:ascii="Times New Roman" w:eastAsia="仿宋" w:hAnsi="Times New Roman" w:cs="Times New Roman"/>
          <w:b/>
          <w:bCs/>
          <w:color w:val="000000" w:themeColor="text1"/>
          <w:sz w:val="28"/>
          <w:szCs w:val="28"/>
        </w:rPr>
        <w:t>注：响应文件按以上地址送达</w:t>
      </w:r>
    </w:p>
    <w:bookmarkEnd w:id="8"/>
    <w:p w14:paraId="2A87846E" w14:textId="77777777" w:rsidR="00893697" w:rsidRPr="00B10EB1" w:rsidRDefault="003E1E54">
      <w:pPr>
        <w:spacing w:after="0" w:line="440" w:lineRule="exact"/>
        <w:jc w:val="lef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二、参与人须知</w:t>
      </w:r>
    </w:p>
    <w:p w14:paraId="2BF034D2" w14:textId="77777777" w:rsidR="00893697" w:rsidRPr="00B10EB1" w:rsidRDefault="003E1E54">
      <w:pPr>
        <w:widowControl w:val="0"/>
        <w:spacing w:after="0" w:line="440" w:lineRule="exact"/>
        <w:jc w:val="lef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1.</w:t>
      </w:r>
      <w:r w:rsidRPr="00B10EB1">
        <w:rPr>
          <w:rFonts w:ascii="Times New Roman" w:eastAsia="仿宋" w:hAnsi="Times New Roman" w:cs="Times New Roman"/>
          <w:color w:val="000000" w:themeColor="text1"/>
          <w:sz w:val="28"/>
          <w:szCs w:val="28"/>
        </w:rPr>
        <w:t>所有货物均以人民币报价；</w:t>
      </w:r>
    </w:p>
    <w:p w14:paraId="3927335B" w14:textId="77777777" w:rsidR="00893697" w:rsidRPr="00B10EB1" w:rsidRDefault="003E1E54">
      <w:pPr>
        <w:widowControl w:val="0"/>
        <w:spacing w:after="0" w:line="440" w:lineRule="exact"/>
        <w:jc w:val="lef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2.</w:t>
      </w:r>
      <w:r w:rsidRPr="00B10EB1">
        <w:rPr>
          <w:rFonts w:ascii="Times New Roman" w:eastAsia="仿宋" w:hAnsi="Times New Roman" w:cs="Times New Roman"/>
          <w:color w:val="000000" w:themeColor="text1"/>
          <w:sz w:val="28"/>
          <w:szCs w:val="28"/>
        </w:rPr>
        <w:t>报价响应文件</w:t>
      </w:r>
      <w:r w:rsidRPr="00B10EB1">
        <w:rPr>
          <w:rFonts w:ascii="Times New Roman" w:eastAsia="仿宋" w:hAnsi="Times New Roman" w:cs="Times New Roman"/>
          <w:color w:val="000000" w:themeColor="text1"/>
          <w:sz w:val="28"/>
          <w:szCs w:val="28"/>
        </w:rPr>
        <w:t>2</w:t>
      </w:r>
      <w:r w:rsidRPr="00B10EB1">
        <w:rPr>
          <w:rFonts w:ascii="Times New Roman" w:eastAsia="仿宋" w:hAnsi="Times New Roman" w:cs="Times New Roman"/>
          <w:color w:val="000000" w:themeColor="text1"/>
          <w:sz w:val="28"/>
          <w:szCs w:val="28"/>
        </w:rPr>
        <w:t>份，报价响应文件必须用</w:t>
      </w:r>
      <w:r w:rsidRPr="00B10EB1">
        <w:rPr>
          <w:rFonts w:ascii="Times New Roman" w:eastAsia="仿宋" w:hAnsi="Times New Roman" w:cs="Times New Roman"/>
          <w:color w:val="000000" w:themeColor="text1"/>
          <w:sz w:val="28"/>
          <w:szCs w:val="28"/>
        </w:rPr>
        <w:t>A4</w:t>
      </w:r>
      <w:r w:rsidRPr="00B10EB1">
        <w:rPr>
          <w:rFonts w:ascii="Times New Roman" w:eastAsia="仿宋" w:hAnsi="Times New Roman" w:cs="Times New Roman"/>
          <w:color w:val="000000" w:themeColor="text1"/>
          <w:sz w:val="28"/>
          <w:szCs w:val="28"/>
        </w:rPr>
        <w:t>幅面纸张打印，须由参与人填写并加盖公章（正本</w:t>
      </w:r>
      <w:r w:rsidRPr="00B10EB1">
        <w:rPr>
          <w:rFonts w:ascii="Times New Roman" w:eastAsia="仿宋" w:hAnsi="Times New Roman" w:cs="Times New Roman"/>
          <w:color w:val="000000" w:themeColor="text1"/>
          <w:sz w:val="28"/>
          <w:szCs w:val="28"/>
        </w:rPr>
        <w:t>1</w:t>
      </w:r>
      <w:r w:rsidRPr="00B10EB1">
        <w:rPr>
          <w:rFonts w:ascii="Times New Roman" w:eastAsia="仿宋" w:hAnsi="Times New Roman" w:cs="Times New Roman"/>
          <w:color w:val="000000" w:themeColor="text1"/>
          <w:sz w:val="28"/>
          <w:szCs w:val="28"/>
        </w:rPr>
        <w:t>份副本</w:t>
      </w:r>
      <w:r w:rsidRPr="00B10EB1">
        <w:rPr>
          <w:rFonts w:ascii="Times New Roman" w:eastAsia="仿宋" w:hAnsi="Times New Roman" w:cs="Times New Roman"/>
          <w:color w:val="000000" w:themeColor="text1"/>
          <w:sz w:val="28"/>
          <w:szCs w:val="28"/>
        </w:rPr>
        <w:t>1</w:t>
      </w:r>
      <w:r w:rsidRPr="00B10EB1">
        <w:rPr>
          <w:rFonts w:ascii="Times New Roman" w:eastAsia="仿宋" w:hAnsi="Times New Roman" w:cs="Times New Roman"/>
          <w:color w:val="000000" w:themeColor="text1"/>
          <w:sz w:val="28"/>
          <w:szCs w:val="28"/>
        </w:rPr>
        <w:t>份）；</w:t>
      </w:r>
    </w:p>
    <w:p w14:paraId="2FEA0672" w14:textId="77777777" w:rsidR="00893697" w:rsidRPr="00B10EB1" w:rsidRDefault="003E1E54">
      <w:pPr>
        <w:widowControl w:val="0"/>
        <w:spacing w:after="0" w:line="440" w:lineRule="exact"/>
        <w:jc w:val="lef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3.</w:t>
      </w:r>
      <w:r w:rsidRPr="00B10EB1">
        <w:rPr>
          <w:rFonts w:ascii="Times New Roman" w:eastAsia="仿宋" w:hAnsi="Times New Roman" w:cs="Times New Roman"/>
          <w:color w:val="000000" w:themeColor="text1"/>
          <w:sz w:val="28"/>
          <w:szCs w:val="28"/>
        </w:rPr>
        <w:t>报价响应文件用不退色墨水书写或打印，因字迹潦草或表达不清所引起的后果由参与人自负；</w:t>
      </w:r>
    </w:p>
    <w:p w14:paraId="40061BD4" w14:textId="77777777" w:rsidR="00893697" w:rsidRPr="00B10EB1" w:rsidRDefault="003E1E54">
      <w:pPr>
        <w:widowControl w:val="0"/>
        <w:spacing w:after="0" w:line="440" w:lineRule="exact"/>
        <w:jc w:val="lef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4.</w:t>
      </w:r>
      <w:r w:rsidRPr="00B10EB1">
        <w:rPr>
          <w:rFonts w:ascii="Times New Roman" w:eastAsia="仿宋" w:hAnsi="Times New Roman" w:cs="Times New Roman"/>
          <w:b/>
          <w:bCs/>
          <w:color w:val="000000" w:themeColor="text1"/>
          <w:sz w:val="28"/>
          <w:szCs w:val="28"/>
        </w:rPr>
        <w:t>报价响应文件及所有相关资料需同时进行密封处理，并在密封处加盖公章，未做密封处理及未加盖公章的视为无效报价；</w:t>
      </w:r>
    </w:p>
    <w:p w14:paraId="45667ABE" w14:textId="77777777" w:rsidR="00893697" w:rsidRPr="00B10EB1" w:rsidRDefault="003E1E54">
      <w:pPr>
        <w:widowControl w:val="0"/>
        <w:spacing w:after="0" w:line="440" w:lineRule="exact"/>
        <w:jc w:val="lef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5.</w:t>
      </w:r>
      <w:r w:rsidRPr="00B10EB1">
        <w:rPr>
          <w:rFonts w:ascii="Times New Roman" w:eastAsia="仿宋" w:hAnsi="Times New Roman" w:cs="Times New Roman"/>
          <w:color w:val="000000" w:themeColor="text1"/>
          <w:sz w:val="28"/>
          <w:szCs w:val="28"/>
        </w:rPr>
        <w:t>一个参与人只能提交一个报价响应文件。但如果参与人之间存在下列互为关联关系情形之一的，不得同时参加本项目报价：</w:t>
      </w:r>
    </w:p>
    <w:p w14:paraId="077FA5FD" w14:textId="77777777" w:rsidR="00893697" w:rsidRPr="00B10EB1" w:rsidRDefault="003E1E54">
      <w:pPr>
        <w:widowControl w:val="0"/>
        <w:spacing w:after="0" w:line="440" w:lineRule="exact"/>
        <w:jc w:val="lef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 xml:space="preserve">(1) </w:t>
      </w:r>
      <w:r w:rsidRPr="00B10EB1">
        <w:rPr>
          <w:rFonts w:ascii="Times New Roman" w:eastAsia="仿宋" w:hAnsi="Times New Roman" w:cs="Times New Roman"/>
          <w:color w:val="000000" w:themeColor="text1"/>
          <w:sz w:val="28"/>
          <w:szCs w:val="28"/>
        </w:rPr>
        <w:t>法定代表人为同一人的两个及两个以上法人；</w:t>
      </w:r>
    </w:p>
    <w:p w14:paraId="470FA204" w14:textId="77777777" w:rsidR="00893697" w:rsidRPr="00B10EB1" w:rsidRDefault="003E1E54">
      <w:pPr>
        <w:widowControl w:val="0"/>
        <w:spacing w:after="0" w:line="440" w:lineRule="exact"/>
        <w:jc w:val="lef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 xml:space="preserve">(2) </w:t>
      </w:r>
      <w:r w:rsidRPr="00B10EB1">
        <w:rPr>
          <w:rFonts w:ascii="Times New Roman" w:eastAsia="仿宋" w:hAnsi="Times New Roman" w:cs="Times New Roman"/>
          <w:color w:val="000000" w:themeColor="text1"/>
          <w:sz w:val="28"/>
          <w:szCs w:val="28"/>
        </w:rPr>
        <w:t>母公司、直接或间接持股</w:t>
      </w:r>
      <w:r w:rsidRPr="00B10EB1">
        <w:rPr>
          <w:rFonts w:ascii="Times New Roman" w:eastAsia="仿宋" w:hAnsi="Times New Roman" w:cs="Times New Roman"/>
          <w:color w:val="000000" w:themeColor="text1"/>
          <w:sz w:val="28"/>
          <w:szCs w:val="28"/>
        </w:rPr>
        <w:t>50</w:t>
      </w:r>
      <w:r w:rsidRPr="00B10EB1">
        <w:rPr>
          <w:rFonts w:ascii="Times New Roman" w:eastAsia="仿宋" w:hAnsi="Times New Roman" w:cs="Times New Roman"/>
          <w:color w:val="000000" w:themeColor="text1"/>
          <w:sz w:val="28"/>
          <w:szCs w:val="28"/>
        </w:rPr>
        <w:t>％及以上的被投资公司</w:t>
      </w:r>
      <w:r w:rsidRPr="00B10EB1">
        <w:rPr>
          <w:rFonts w:ascii="Times New Roman" w:eastAsia="仿宋" w:hAnsi="Times New Roman" w:cs="Times New Roman"/>
          <w:color w:val="000000" w:themeColor="text1"/>
          <w:sz w:val="28"/>
          <w:szCs w:val="28"/>
        </w:rPr>
        <w:t>;</w:t>
      </w:r>
    </w:p>
    <w:p w14:paraId="3DC75BC1" w14:textId="77777777" w:rsidR="00893697" w:rsidRPr="00B10EB1" w:rsidRDefault="003E1E54">
      <w:pPr>
        <w:widowControl w:val="0"/>
        <w:spacing w:after="0" w:line="440" w:lineRule="exact"/>
        <w:jc w:val="lef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 xml:space="preserve">(3) </w:t>
      </w:r>
      <w:r w:rsidRPr="00B10EB1">
        <w:rPr>
          <w:rFonts w:ascii="Times New Roman" w:eastAsia="仿宋" w:hAnsi="Times New Roman" w:cs="Times New Roman"/>
          <w:color w:val="000000" w:themeColor="text1"/>
          <w:sz w:val="28"/>
          <w:szCs w:val="28"/>
        </w:rPr>
        <w:t>均为同一家母公司直接或间接持股</w:t>
      </w:r>
      <w:r w:rsidRPr="00B10EB1">
        <w:rPr>
          <w:rFonts w:ascii="Times New Roman" w:eastAsia="仿宋" w:hAnsi="Times New Roman" w:cs="Times New Roman"/>
          <w:color w:val="000000" w:themeColor="text1"/>
          <w:sz w:val="28"/>
          <w:szCs w:val="28"/>
        </w:rPr>
        <w:t>50</w:t>
      </w:r>
      <w:r w:rsidRPr="00B10EB1">
        <w:rPr>
          <w:rFonts w:ascii="Times New Roman" w:eastAsia="仿宋" w:hAnsi="Times New Roman" w:cs="Times New Roman"/>
          <w:color w:val="000000" w:themeColor="text1"/>
          <w:sz w:val="28"/>
          <w:szCs w:val="28"/>
        </w:rPr>
        <w:t>％及以上的被投资公司。</w:t>
      </w:r>
    </w:p>
    <w:p w14:paraId="2417CEF6" w14:textId="77777777" w:rsidR="00893697" w:rsidRPr="00B10EB1" w:rsidRDefault="003E1E54">
      <w:pPr>
        <w:spacing w:after="0" w:line="440" w:lineRule="exact"/>
        <w:jc w:val="lef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三、质保和后期服务要求</w:t>
      </w:r>
    </w:p>
    <w:p w14:paraId="406B70A9" w14:textId="77777777" w:rsidR="00893697" w:rsidRPr="00B10EB1" w:rsidRDefault="00FE3F9E">
      <w:pPr>
        <w:widowControl w:val="0"/>
        <w:tabs>
          <w:tab w:val="left" w:pos="839"/>
          <w:tab w:val="left" w:pos="1469"/>
        </w:tabs>
        <w:spacing w:after="0" w:line="500" w:lineRule="exact"/>
        <w:rPr>
          <w:rFonts w:ascii="Times New Roman" w:eastAsia="仿宋" w:hAnsi="Times New Roman" w:cs="Times New Roman"/>
          <w:color w:val="000000" w:themeColor="text1"/>
          <w:sz w:val="28"/>
          <w:szCs w:val="28"/>
        </w:rPr>
      </w:pPr>
      <w:r w:rsidRPr="00B10EB1">
        <w:rPr>
          <w:rFonts w:ascii="Times New Roman" w:eastAsia="仿宋" w:hAnsi="Times New Roman" w:cs="Times New Roman" w:hint="eastAsia"/>
          <w:color w:val="000000" w:themeColor="text1"/>
          <w:sz w:val="28"/>
          <w:szCs w:val="28"/>
        </w:rPr>
        <w:t>1</w:t>
      </w:r>
      <w:r w:rsidRPr="00B10EB1">
        <w:rPr>
          <w:rFonts w:ascii="Times New Roman" w:eastAsia="仿宋" w:hAnsi="Times New Roman" w:cs="Times New Roman"/>
          <w:color w:val="000000" w:themeColor="text1"/>
          <w:sz w:val="28"/>
          <w:szCs w:val="28"/>
        </w:rPr>
        <w:t>.</w:t>
      </w:r>
      <w:r w:rsidR="003E1E54" w:rsidRPr="00B10EB1">
        <w:rPr>
          <w:rFonts w:ascii="Times New Roman" w:eastAsia="仿宋" w:hAnsi="Times New Roman" w:cs="Times New Roman"/>
          <w:color w:val="000000" w:themeColor="text1"/>
          <w:sz w:val="28"/>
          <w:szCs w:val="28"/>
        </w:rPr>
        <w:t>免费保修期，壹年以上；</w:t>
      </w:r>
    </w:p>
    <w:p w14:paraId="74CDCD32" w14:textId="77777777" w:rsidR="00893697" w:rsidRPr="00B10EB1" w:rsidRDefault="003E1E54">
      <w:pPr>
        <w:widowControl w:val="0"/>
        <w:spacing w:after="0" w:line="440" w:lineRule="exact"/>
        <w:jc w:val="lef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2.</w:t>
      </w:r>
      <w:r w:rsidRPr="00B10EB1">
        <w:rPr>
          <w:rFonts w:ascii="Times New Roman" w:eastAsia="仿宋" w:hAnsi="Times New Roman" w:cs="Times New Roman"/>
          <w:color w:val="000000" w:themeColor="text1"/>
          <w:sz w:val="28"/>
          <w:szCs w:val="28"/>
        </w:rPr>
        <w:t>保修时间安排，</w:t>
      </w:r>
      <w:r w:rsidR="00FE3F9E" w:rsidRPr="00B10EB1">
        <w:rPr>
          <w:rFonts w:ascii="Times New Roman" w:eastAsia="仿宋" w:hAnsi="Times New Roman" w:cs="Times New Roman" w:hint="eastAsia"/>
          <w:color w:val="000000" w:themeColor="text1"/>
          <w:sz w:val="28"/>
          <w:szCs w:val="28"/>
        </w:rPr>
        <w:t>质量保修</w:t>
      </w:r>
      <w:r w:rsidR="00FE3F9E" w:rsidRPr="00B10EB1">
        <w:rPr>
          <w:rFonts w:ascii="Times New Roman" w:eastAsia="仿宋" w:hAnsi="Times New Roman" w:cs="Times New Roman" w:hint="eastAsia"/>
          <w:color w:val="000000" w:themeColor="text1"/>
          <w:sz w:val="28"/>
          <w:szCs w:val="28"/>
        </w:rPr>
        <w:t>7</w:t>
      </w:r>
      <w:r w:rsidRPr="00B10EB1">
        <w:rPr>
          <w:rFonts w:ascii="Times New Roman" w:eastAsia="仿宋" w:hAnsi="Times New Roman" w:cs="Times New Roman"/>
          <w:color w:val="000000" w:themeColor="text1"/>
          <w:sz w:val="28"/>
          <w:szCs w:val="28"/>
        </w:rPr>
        <w:t>天内完成；</w:t>
      </w:r>
    </w:p>
    <w:p w14:paraId="1645F426" w14:textId="77777777" w:rsidR="00893697" w:rsidRPr="00B10EB1" w:rsidRDefault="003E1E54">
      <w:pPr>
        <w:widowControl w:val="0"/>
        <w:spacing w:after="0" w:line="440" w:lineRule="exact"/>
        <w:jc w:val="lef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3.</w:t>
      </w:r>
      <w:r w:rsidRPr="00B10EB1">
        <w:rPr>
          <w:rFonts w:ascii="Times New Roman" w:eastAsia="仿宋" w:hAnsi="Times New Roman" w:cs="Times New Roman"/>
          <w:color w:val="000000" w:themeColor="text1"/>
          <w:sz w:val="28"/>
          <w:szCs w:val="28"/>
        </w:rPr>
        <w:t>请提供报修联系电话及联系人员；</w:t>
      </w:r>
    </w:p>
    <w:p w14:paraId="14B40862" w14:textId="77777777" w:rsidR="00893697" w:rsidRPr="00B10EB1" w:rsidRDefault="003E1E54">
      <w:pPr>
        <w:spacing w:after="0" w:line="440" w:lineRule="exact"/>
        <w:jc w:val="lef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四、确定成交参与人标准及原则</w:t>
      </w:r>
    </w:p>
    <w:p w14:paraId="59B26261" w14:textId="77777777" w:rsidR="00893697" w:rsidRPr="00B10EB1" w:rsidRDefault="003E1E54">
      <w:pPr>
        <w:widowControl w:val="0"/>
        <w:spacing w:after="0" w:line="440" w:lineRule="exact"/>
        <w:ind w:firstLineChars="200" w:firstLine="560"/>
        <w:jc w:val="lef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所投材料及设备符合采购需求、质量和服务要求</w:t>
      </w:r>
      <w:r w:rsidRPr="00B10EB1">
        <w:rPr>
          <w:rFonts w:ascii="Times New Roman" w:eastAsia="仿宋" w:hAnsi="Times New Roman" w:cs="Times New Roman"/>
          <w:color w:val="000000" w:themeColor="text1"/>
          <w:sz w:val="28"/>
          <w:szCs w:val="28"/>
        </w:rPr>
        <w:t>,</w:t>
      </w:r>
      <w:r w:rsidRPr="00B10EB1">
        <w:rPr>
          <w:rFonts w:ascii="Times New Roman" w:eastAsia="仿宋" w:hAnsi="Times New Roman" w:cs="Times New Roman"/>
          <w:color w:val="000000" w:themeColor="text1"/>
          <w:sz w:val="28"/>
          <w:szCs w:val="28"/>
        </w:rPr>
        <w:t>经过磋商所报价格为合理价格的参与人为成交参与人，最低报价不作为成交的保证。</w:t>
      </w:r>
    </w:p>
    <w:p w14:paraId="2B7507B8" w14:textId="77777777" w:rsidR="00893697" w:rsidRPr="00B10EB1" w:rsidRDefault="003E1E54">
      <w:pPr>
        <w:spacing w:after="0" w:line="440" w:lineRule="exact"/>
        <w:rPr>
          <w:rFonts w:ascii="Times New Roman" w:eastAsia="仿宋" w:hAnsi="Times New Roman" w:cs="Times New Roman"/>
          <w:b/>
          <w:bCs/>
          <w:color w:val="000000" w:themeColor="text1"/>
          <w:sz w:val="28"/>
          <w:szCs w:val="28"/>
        </w:rPr>
      </w:pPr>
      <w:r w:rsidRPr="00B10EB1">
        <w:rPr>
          <w:rFonts w:ascii="Times New Roman" w:eastAsia="仿宋" w:hAnsi="Times New Roman" w:cs="Times New Roman"/>
          <w:b/>
          <w:bCs/>
          <w:color w:val="000000" w:themeColor="text1"/>
          <w:sz w:val="28"/>
          <w:szCs w:val="28"/>
        </w:rPr>
        <w:t>五、本项目监督投诉部门：中教集团内控部；投诉电话：</w:t>
      </w:r>
      <w:r w:rsidRPr="00B10EB1">
        <w:rPr>
          <w:rFonts w:ascii="Times New Roman" w:eastAsia="仿宋" w:hAnsi="Times New Roman" w:cs="Times New Roman"/>
          <w:b/>
          <w:bCs/>
          <w:color w:val="000000" w:themeColor="text1"/>
          <w:sz w:val="28"/>
          <w:szCs w:val="28"/>
        </w:rPr>
        <w:t xml:space="preserve"> 0791-88102608</w:t>
      </w:r>
      <w:r w:rsidRPr="00B10EB1">
        <w:rPr>
          <w:rFonts w:ascii="Times New Roman" w:eastAsia="仿宋" w:hAnsi="Times New Roman" w:cs="Times New Roman"/>
          <w:b/>
          <w:bCs/>
          <w:color w:val="000000" w:themeColor="text1"/>
          <w:sz w:val="28"/>
          <w:szCs w:val="28"/>
        </w:rPr>
        <w:t>；</w:t>
      </w:r>
    </w:p>
    <w:p w14:paraId="43B5E793" w14:textId="77777777" w:rsidR="00893697" w:rsidRPr="00B10EB1" w:rsidRDefault="003E1E54">
      <w:pPr>
        <w:spacing w:after="0" w:line="440" w:lineRule="exact"/>
        <w:ind w:leftChars="200" w:left="440"/>
        <w:rPr>
          <w:rFonts w:ascii="Times New Roman" w:eastAsia="仿宋" w:hAnsi="Times New Roman" w:cs="Times New Roman"/>
          <w:b/>
          <w:bCs/>
          <w:color w:val="000000" w:themeColor="text1"/>
          <w:sz w:val="28"/>
          <w:szCs w:val="28"/>
        </w:rPr>
      </w:pPr>
      <w:r w:rsidRPr="00B10EB1">
        <w:rPr>
          <w:rFonts w:ascii="Times New Roman" w:eastAsia="仿宋" w:hAnsi="Times New Roman" w:cs="Times New Roman"/>
          <w:b/>
          <w:bCs/>
          <w:color w:val="000000" w:themeColor="text1"/>
          <w:sz w:val="28"/>
          <w:szCs w:val="28"/>
        </w:rPr>
        <w:t>投诉邮箱：</w:t>
      </w:r>
      <w:r w:rsidRPr="00B10EB1">
        <w:rPr>
          <w:rFonts w:ascii="Times New Roman" w:eastAsia="仿宋" w:hAnsi="Times New Roman" w:cs="Times New Roman"/>
          <w:b/>
          <w:bCs/>
          <w:color w:val="000000" w:themeColor="text1"/>
          <w:sz w:val="28"/>
          <w:szCs w:val="28"/>
        </w:rPr>
        <w:t>Neikongbu@educationgroup.cn</w:t>
      </w:r>
    </w:p>
    <w:p w14:paraId="3481C20D" w14:textId="77777777" w:rsidR="00893697" w:rsidRPr="00B10EB1" w:rsidRDefault="003E1E54">
      <w:pPr>
        <w:spacing w:after="0" w:line="440" w:lineRule="exact"/>
        <w:ind w:leftChars="200" w:left="440"/>
        <w:rPr>
          <w:rFonts w:ascii="Times New Roman" w:eastAsia="仿宋" w:hAnsi="Times New Roman" w:cs="Times New Roman"/>
          <w:b/>
          <w:bCs/>
          <w:color w:val="000000" w:themeColor="text1"/>
          <w:sz w:val="28"/>
          <w:szCs w:val="28"/>
        </w:rPr>
      </w:pPr>
      <w:r w:rsidRPr="00B10EB1">
        <w:rPr>
          <w:rFonts w:ascii="Times New Roman" w:eastAsia="仿宋" w:hAnsi="Times New Roman" w:cs="Times New Roman"/>
          <w:b/>
          <w:bCs/>
          <w:color w:val="000000" w:themeColor="text1"/>
          <w:sz w:val="28"/>
          <w:szCs w:val="28"/>
        </w:rPr>
        <w:t>本项目最终成交结果会在中教集团后勤贤知平台</w:t>
      </w:r>
      <w:r w:rsidRPr="00B10EB1">
        <w:rPr>
          <w:rFonts w:ascii="Times New Roman" w:eastAsia="仿宋" w:hAnsi="Times New Roman" w:cs="Times New Roman"/>
          <w:b/>
          <w:bCs/>
          <w:color w:val="000000" w:themeColor="text1"/>
          <w:sz w:val="28"/>
          <w:szCs w:val="28"/>
        </w:rPr>
        <w:t>“</w:t>
      </w:r>
      <w:r w:rsidRPr="00B10EB1">
        <w:rPr>
          <w:rFonts w:ascii="Times New Roman" w:eastAsia="仿宋" w:hAnsi="Times New Roman" w:cs="Times New Roman"/>
          <w:b/>
          <w:bCs/>
          <w:color w:val="000000" w:themeColor="text1"/>
          <w:sz w:val="28"/>
          <w:szCs w:val="28"/>
        </w:rPr>
        <w:t>中标信息公示</w:t>
      </w:r>
      <w:r w:rsidRPr="00B10EB1">
        <w:rPr>
          <w:rFonts w:ascii="Times New Roman" w:eastAsia="仿宋" w:hAnsi="Times New Roman" w:cs="Times New Roman"/>
          <w:b/>
          <w:bCs/>
          <w:color w:val="000000" w:themeColor="text1"/>
          <w:sz w:val="28"/>
          <w:szCs w:val="28"/>
        </w:rPr>
        <w:t>”</w:t>
      </w:r>
      <w:r w:rsidRPr="00B10EB1">
        <w:rPr>
          <w:rFonts w:ascii="Times New Roman" w:eastAsia="仿宋" w:hAnsi="Times New Roman" w:cs="Times New Roman"/>
          <w:b/>
          <w:bCs/>
          <w:color w:val="000000" w:themeColor="text1"/>
          <w:sz w:val="28"/>
          <w:szCs w:val="28"/>
        </w:rPr>
        <w:t>板块公示，网址：</w:t>
      </w:r>
      <w:r w:rsidRPr="00B10EB1">
        <w:rPr>
          <w:rFonts w:ascii="Times New Roman" w:eastAsia="仿宋" w:hAnsi="Times New Roman" w:cs="Times New Roman"/>
          <w:b/>
          <w:bCs/>
          <w:color w:val="000000" w:themeColor="text1"/>
          <w:sz w:val="28"/>
          <w:szCs w:val="28"/>
        </w:rPr>
        <w:t>www.ceghqxz.com</w:t>
      </w:r>
    </w:p>
    <w:p w14:paraId="70FE49C8" w14:textId="77777777" w:rsidR="00893697" w:rsidRPr="00B10EB1" w:rsidRDefault="00893697">
      <w:pPr>
        <w:widowControl w:val="0"/>
        <w:spacing w:after="0" w:line="500" w:lineRule="exact"/>
        <w:jc w:val="left"/>
        <w:rPr>
          <w:rFonts w:ascii="Times New Roman" w:eastAsia="仿宋" w:hAnsi="Times New Roman" w:cs="Times New Roman"/>
          <w:color w:val="000000" w:themeColor="text1"/>
          <w:sz w:val="28"/>
          <w:szCs w:val="28"/>
        </w:rPr>
      </w:pPr>
    </w:p>
    <w:p w14:paraId="66616E6C" w14:textId="77777777" w:rsidR="00893697" w:rsidRPr="00B10EB1" w:rsidRDefault="00893697">
      <w:pPr>
        <w:widowControl w:val="0"/>
        <w:spacing w:after="0" w:line="500" w:lineRule="exact"/>
        <w:ind w:firstLineChars="200" w:firstLine="560"/>
        <w:jc w:val="left"/>
        <w:rPr>
          <w:rFonts w:ascii="Times New Roman" w:eastAsia="仿宋" w:hAnsi="Times New Roman" w:cs="Times New Roman"/>
          <w:color w:val="000000" w:themeColor="text1"/>
          <w:sz w:val="28"/>
          <w:szCs w:val="28"/>
        </w:rPr>
        <w:sectPr w:rsidR="00893697" w:rsidRPr="00B10EB1">
          <w:headerReference w:type="first" r:id="rId12"/>
          <w:pgSz w:w="11906" w:h="16838"/>
          <w:pgMar w:top="1440" w:right="1416" w:bottom="1440" w:left="1134" w:header="142" w:footer="227" w:gutter="0"/>
          <w:cols w:space="425"/>
          <w:titlePg/>
          <w:docGrid w:type="lines" w:linePitch="312"/>
        </w:sectPr>
      </w:pPr>
    </w:p>
    <w:p w14:paraId="42D60D4F" w14:textId="77777777" w:rsidR="00893697" w:rsidRPr="00B10EB1" w:rsidRDefault="003E1E54">
      <w:pPr>
        <w:pStyle w:val="Default"/>
        <w:spacing w:line="360" w:lineRule="auto"/>
        <w:jc w:val="center"/>
        <w:outlineLvl w:val="0"/>
        <w:rPr>
          <w:rFonts w:ascii="Times New Roman" w:eastAsia="仿宋"/>
          <w:b/>
          <w:color w:val="000000" w:themeColor="text1"/>
          <w:sz w:val="44"/>
          <w:szCs w:val="44"/>
        </w:rPr>
      </w:pPr>
      <w:bookmarkStart w:id="9" w:name="_Hlk61444720"/>
      <w:r w:rsidRPr="00B10EB1">
        <w:rPr>
          <w:rFonts w:ascii="Times New Roman" w:eastAsia="仿宋"/>
          <w:b/>
          <w:color w:val="000000" w:themeColor="text1"/>
          <w:sz w:val="44"/>
          <w:szCs w:val="44"/>
        </w:rPr>
        <w:lastRenderedPageBreak/>
        <w:t>二、公开询价</w:t>
      </w:r>
      <w:bookmarkEnd w:id="6"/>
      <w:r w:rsidRPr="00B10EB1">
        <w:rPr>
          <w:rFonts w:ascii="Times New Roman" w:eastAsia="仿宋"/>
          <w:b/>
          <w:color w:val="000000" w:themeColor="text1"/>
          <w:sz w:val="44"/>
          <w:szCs w:val="44"/>
        </w:rPr>
        <w:t>项目介绍</w:t>
      </w:r>
    </w:p>
    <w:p w14:paraId="28C97501" w14:textId="77777777" w:rsidR="00893697" w:rsidRPr="00B10EB1" w:rsidRDefault="003E1E54">
      <w:pPr>
        <w:spacing w:after="0" w:line="500" w:lineRule="exact"/>
        <w:ind w:left="1968" w:hangingChars="700" w:hanging="1968"/>
        <w:rPr>
          <w:rFonts w:ascii="Times New Roman" w:eastAsia="仿宋" w:hAnsi="Times New Roman" w:cs="Times New Roman"/>
          <w:color w:val="000000" w:themeColor="text1"/>
          <w:sz w:val="28"/>
          <w:szCs w:val="28"/>
        </w:rPr>
      </w:pPr>
      <w:bookmarkStart w:id="10" w:name="_Hlk46845989"/>
      <w:bookmarkEnd w:id="9"/>
      <w:r w:rsidRPr="00B10EB1">
        <w:rPr>
          <w:rFonts w:ascii="Times New Roman" w:eastAsia="仿宋" w:hAnsi="Times New Roman" w:cs="Times New Roman"/>
          <w:b/>
          <w:color w:val="000000" w:themeColor="text1"/>
          <w:sz w:val="28"/>
          <w:szCs w:val="28"/>
        </w:rPr>
        <w:t>一、项目名称：</w:t>
      </w:r>
      <w:r w:rsidR="00B10EB1" w:rsidRPr="00B10EB1">
        <w:rPr>
          <w:rFonts w:ascii="Times New Roman" w:eastAsia="仿宋" w:hAnsi="Times New Roman" w:cs="Times New Roman" w:hint="eastAsia"/>
          <w:color w:val="000000" w:themeColor="text1"/>
          <w:sz w:val="28"/>
          <w:szCs w:val="28"/>
        </w:rPr>
        <w:t>党政办档案库房恒温恒湿专用精密空调设备采购项目</w:t>
      </w:r>
    </w:p>
    <w:p w14:paraId="539A7104" w14:textId="77777777" w:rsidR="00893697" w:rsidRPr="00B10EB1" w:rsidRDefault="003E1E54">
      <w:pPr>
        <w:spacing w:after="0" w:line="500" w:lineRule="exact"/>
        <w:ind w:left="1968" w:hangingChars="700" w:hanging="1968"/>
        <w:rPr>
          <w:rFonts w:ascii="Times New Roman" w:eastAsia="仿宋" w:hAnsi="Times New Roman" w:cs="Times New Roman"/>
          <w:color w:val="000000" w:themeColor="text1"/>
          <w:sz w:val="28"/>
          <w:szCs w:val="28"/>
        </w:rPr>
      </w:pPr>
      <w:r w:rsidRPr="00B10EB1">
        <w:rPr>
          <w:rFonts w:ascii="Times New Roman" w:eastAsia="仿宋" w:hAnsi="Times New Roman" w:cs="Times New Roman"/>
          <w:b/>
          <w:color w:val="000000" w:themeColor="text1"/>
          <w:sz w:val="28"/>
          <w:szCs w:val="28"/>
        </w:rPr>
        <w:t>二、项目地点：</w:t>
      </w:r>
      <w:r w:rsidRPr="00B10EB1">
        <w:rPr>
          <w:rFonts w:ascii="Times New Roman" w:eastAsia="仿宋" w:hAnsi="Times New Roman" w:cs="Times New Roman"/>
          <w:color w:val="000000" w:themeColor="text1"/>
          <w:sz w:val="28"/>
          <w:szCs w:val="28"/>
        </w:rPr>
        <w:t>重庆市渝北区龙石路</w:t>
      </w:r>
      <w:r w:rsidRPr="00B10EB1">
        <w:rPr>
          <w:rFonts w:ascii="Times New Roman" w:eastAsia="仿宋" w:hAnsi="Times New Roman" w:cs="Times New Roman"/>
          <w:color w:val="000000" w:themeColor="text1"/>
          <w:sz w:val="28"/>
          <w:szCs w:val="28"/>
        </w:rPr>
        <w:t>18</w:t>
      </w:r>
      <w:r w:rsidRPr="00B10EB1">
        <w:rPr>
          <w:rFonts w:ascii="Times New Roman" w:eastAsia="仿宋" w:hAnsi="Times New Roman" w:cs="Times New Roman"/>
          <w:color w:val="000000" w:themeColor="text1"/>
          <w:sz w:val="28"/>
          <w:szCs w:val="28"/>
        </w:rPr>
        <w:t>号重庆外语外事学院渝北校区</w:t>
      </w:r>
    </w:p>
    <w:p w14:paraId="66EE957F" w14:textId="77777777" w:rsidR="00893697" w:rsidRPr="00B10EB1" w:rsidRDefault="003E1E54">
      <w:pPr>
        <w:spacing w:after="0" w:line="500" w:lineRule="exact"/>
        <w:ind w:left="2668" w:hangingChars="949" w:hanging="2668"/>
        <w:rPr>
          <w:rFonts w:ascii="Times New Roman" w:eastAsia="仿宋" w:hAnsi="Times New Roman" w:cs="Times New Roman"/>
          <w:b/>
          <w:color w:val="000000" w:themeColor="text1"/>
          <w:sz w:val="28"/>
          <w:szCs w:val="28"/>
        </w:rPr>
      </w:pPr>
      <w:r w:rsidRPr="00B10EB1">
        <w:rPr>
          <w:rFonts w:ascii="Times New Roman" w:eastAsia="仿宋" w:hAnsi="Times New Roman" w:cs="Times New Roman"/>
          <w:b/>
          <w:color w:val="000000" w:themeColor="text1"/>
          <w:sz w:val="28"/>
          <w:szCs w:val="28"/>
        </w:rPr>
        <w:t>三、项目概况：</w:t>
      </w:r>
    </w:p>
    <w:p w14:paraId="69EA0A51" w14:textId="77777777" w:rsidR="00893697" w:rsidRPr="00B10EB1" w:rsidRDefault="00B10EB1" w:rsidP="002C2E05">
      <w:pPr>
        <w:spacing w:after="0" w:line="400" w:lineRule="exact"/>
        <w:ind w:firstLineChars="200" w:firstLine="560"/>
        <w:rPr>
          <w:rFonts w:ascii="Times New Roman" w:eastAsia="仿宋" w:hAnsi="Times New Roman" w:cs="Times New Roman"/>
          <w:color w:val="000000" w:themeColor="text1"/>
          <w:sz w:val="28"/>
          <w:szCs w:val="28"/>
        </w:rPr>
      </w:pPr>
      <w:r w:rsidRPr="00B10EB1">
        <w:rPr>
          <w:rFonts w:ascii="Times New Roman" w:eastAsia="仿宋" w:hAnsi="Times New Roman" w:cs="Times New Roman" w:hint="eastAsia"/>
          <w:color w:val="000000" w:themeColor="text1"/>
          <w:sz w:val="28"/>
          <w:szCs w:val="28"/>
        </w:rPr>
        <w:t>党政办档案库房恒温恒湿专用精密空调设备</w:t>
      </w:r>
      <w:r w:rsidR="001D28B5" w:rsidRPr="00B10EB1">
        <w:rPr>
          <w:rFonts w:ascii="Times New Roman" w:eastAsia="仿宋" w:hAnsi="Times New Roman" w:cs="Times New Roman" w:hint="eastAsia"/>
          <w:color w:val="000000" w:themeColor="text1"/>
          <w:sz w:val="28"/>
          <w:szCs w:val="28"/>
        </w:rPr>
        <w:t>采购项目</w:t>
      </w:r>
      <w:r w:rsidR="003E1E54" w:rsidRPr="00B10EB1">
        <w:rPr>
          <w:rFonts w:ascii="Times New Roman" w:eastAsia="仿宋" w:hAnsi="Times New Roman" w:cs="Times New Roman"/>
          <w:color w:val="000000" w:themeColor="text1"/>
          <w:sz w:val="28"/>
          <w:szCs w:val="28"/>
        </w:rPr>
        <w:t>实施公开询价，欢迎符合要求的参与单位参与。</w:t>
      </w:r>
    </w:p>
    <w:p w14:paraId="529AB5D1" w14:textId="77777777" w:rsidR="00893697" w:rsidRPr="00B10EB1" w:rsidRDefault="003E1E54">
      <w:pPr>
        <w:spacing w:after="0" w:line="440" w:lineRule="exact"/>
        <w:ind w:firstLineChars="200" w:firstLine="560"/>
        <w:rPr>
          <w:rFonts w:ascii="Times New Roman" w:eastAsia="仿宋" w:hAnsi="Times New Roman" w:cs="Times New Roman"/>
          <w:b/>
          <w:color w:val="000000" w:themeColor="text1"/>
          <w:sz w:val="28"/>
          <w:szCs w:val="28"/>
        </w:rPr>
      </w:pPr>
      <w:r w:rsidRPr="00B10EB1">
        <w:rPr>
          <w:rFonts w:ascii="Times New Roman" w:eastAsia="仿宋" w:hAnsi="Times New Roman" w:cs="Times New Roman"/>
          <w:color w:val="000000" w:themeColor="text1"/>
          <w:sz w:val="28"/>
          <w:szCs w:val="28"/>
        </w:rPr>
        <w:t>1</w:t>
      </w:r>
      <w:r w:rsidRPr="00B10EB1">
        <w:rPr>
          <w:rFonts w:ascii="Times New Roman" w:eastAsia="仿宋" w:hAnsi="Times New Roman" w:cs="Times New Roman"/>
          <w:color w:val="000000" w:themeColor="text1"/>
          <w:sz w:val="28"/>
          <w:szCs w:val="28"/>
        </w:rPr>
        <w:t>．货物名称、数量、要求详见《公开询价货物一览表》。</w:t>
      </w:r>
    </w:p>
    <w:p w14:paraId="143DFE73" w14:textId="77777777" w:rsidR="00893697" w:rsidRPr="00B10EB1" w:rsidRDefault="003E1E54">
      <w:pPr>
        <w:spacing w:after="0" w:line="440" w:lineRule="exact"/>
        <w:ind w:firstLineChars="200" w:firstLine="560"/>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2</w:t>
      </w:r>
      <w:r w:rsidRPr="00B10EB1">
        <w:rPr>
          <w:rFonts w:ascii="Times New Roman" w:eastAsia="仿宋" w:hAnsi="Times New Roman" w:cs="Times New Roman"/>
          <w:color w:val="000000" w:themeColor="text1"/>
          <w:sz w:val="28"/>
          <w:szCs w:val="28"/>
        </w:rPr>
        <w:t>．参与人对本次公开询价提供的货物必须为全新的原装正品。</w:t>
      </w:r>
    </w:p>
    <w:p w14:paraId="29574E5B" w14:textId="77777777" w:rsidR="00893697" w:rsidRPr="00B10EB1" w:rsidRDefault="003E1E54">
      <w:pPr>
        <w:spacing w:after="0" w:line="500" w:lineRule="exact"/>
        <w:ind w:left="2668" w:hangingChars="949" w:hanging="2668"/>
        <w:rPr>
          <w:rFonts w:ascii="Times New Roman" w:eastAsia="仿宋" w:hAnsi="Times New Roman" w:cs="Times New Roman"/>
          <w:b/>
          <w:color w:val="000000" w:themeColor="text1"/>
          <w:sz w:val="28"/>
          <w:szCs w:val="28"/>
        </w:rPr>
      </w:pPr>
      <w:r w:rsidRPr="00B10EB1">
        <w:rPr>
          <w:rFonts w:ascii="Times New Roman" w:eastAsia="仿宋" w:hAnsi="Times New Roman" w:cs="Times New Roman"/>
          <w:b/>
          <w:color w:val="000000" w:themeColor="text1"/>
          <w:sz w:val="28"/>
          <w:szCs w:val="28"/>
        </w:rPr>
        <w:t>四、技术服务要求</w:t>
      </w:r>
    </w:p>
    <w:p w14:paraId="1565C4F7" w14:textId="77777777" w:rsidR="00893697" w:rsidRPr="00B10EB1" w:rsidRDefault="003E1E54">
      <w:pPr>
        <w:spacing w:after="0" w:line="440" w:lineRule="exact"/>
        <w:ind w:firstLine="567"/>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1</w:t>
      </w:r>
      <w:r w:rsidRPr="00B10EB1">
        <w:rPr>
          <w:rFonts w:ascii="Times New Roman" w:eastAsia="仿宋" w:hAnsi="Times New Roman" w:cs="Times New Roman"/>
          <w:color w:val="000000" w:themeColor="text1"/>
          <w:sz w:val="28"/>
          <w:szCs w:val="28"/>
        </w:rPr>
        <w:t>．按国家或行业或地方标准验收。产品质量应达到设计要求，应能通过质检等部门的检验。</w:t>
      </w:r>
    </w:p>
    <w:p w14:paraId="7C41EB47" w14:textId="77777777" w:rsidR="00893697" w:rsidRPr="00B10EB1" w:rsidRDefault="003E1E54">
      <w:pPr>
        <w:spacing w:after="0" w:line="440" w:lineRule="exact"/>
        <w:ind w:firstLine="567"/>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2</w:t>
      </w:r>
      <w:r w:rsidRPr="00B10EB1">
        <w:rPr>
          <w:rFonts w:ascii="Times New Roman" w:eastAsia="仿宋" w:hAnsi="Times New Roman" w:cs="Times New Roman"/>
          <w:color w:val="000000" w:themeColor="text1"/>
          <w:sz w:val="28"/>
          <w:szCs w:val="28"/>
        </w:rPr>
        <w:t>．成交参与人应按合同规定的时间和数量等货物运输至采购人项目所在地，过程中所发生的一切费用由成交参与人承担。</w:t>
      </w:r>
    </w:p>
    <w:p w14:paraId="07EC01CD" w14:textId="77777777" w:rsidR="00893697" w:rsidRPr="00B10EB1" w:rsidRDefault="003E1E54">
      <w:pPr>
        <w:spacing w:after="0" w:line="440" w:lineRule="exact"/>
        <w:ind w:firstLine="567"/>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t>3</w:t>
      </w:r>
      <w:r w:rsidRPr="00B10EB1">
        <w:rPr>
          <w:rFonts w:ascii="Times New Roman" w:eastAsia="仿宋" w:hAnsi="Times New Roman" w:cs="Times New Roman"/>
          <w:color w:val="000000" w:themeColor="text1"/>
          <w:sz w:val="28"/>
          <w:szCs w:val="28"/>
        </w:rPr>
        <w:t>．质量要求：完全符合成交条件所规定的质量、规格要求，必须为全新的未经使用，无损失运到现场。</w:t>
      </w:r>
    </w:p>
    <w:p w14:paraId="040DC475" w14:textId="77777777" w:rsidR="00893697" w:rsidRPr="00B10EB1" w:rsidRDefault="003E1E54">
      <w:pPr>
        <w:spacing w:after="0" w:line="500" w:lineRule="exact"/>
        <w:ind w:left="2668" w:hangingChars="949" w:hanging="2668"/>
        <w:rPr>
          <w:rFonts w:ascii="Times New Roman" w:eastAsia="仿宋" w:hAnsi="Times New Roman" w:cs="Times New Roman"/>
          <w:b/>
          <w:color w:val="000000" w:themeColor="text1"/>
          <w:sz w:val="28"/>
          <w:szCs w:val="28"/>
        </w:rPr>
      </w:pPr>
      <w:r w:rsidRPr="00B10EB1">
        <w:rPr>
          <w:rFonts w:ascii="Times New Roman" w:eastAsia="仿宋" w:hAnsi="Times New Roman" w:cs="Times New Roman"/>
          <w:b/>
          <w:color w:val="000000" w:themeColor="text1"/>
          <w:sz w:val="28"/>
          <w:szCs w:val="28"/>
        </w:rPr>
        <w:t>五、评审标准和方法：</w:t>
      </w:r>
    </w:p>
    <w:p w14:paraId="1F366BB6" w14:textId="77777777" w:rsidR="00893697" w:rsidRPr="00B10EB1"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B10EB1">
        <w:rPr>
          <w:rFonts w:ascii="Times New Roman" w:eastAsia="仿宋" w:hAnsi="Times New Roman" w:cs="Times New Roman"/>
          <w:bCs/>
          <w:color w:val="000000" w:themeColor="text1"/>
          <w:sz w:val="28"/>
          <w:szCs w:val="28"/>
        </w:rPr>
        <w:t>（一）资格性审查：按参与人资格标准的各项要求逐项审查。</w:t>
      </w:r>
    </w:p>
    <w:p w14:paraId="05CEE93B" w14:textId="77777777" w:rsidR="00893697" w:rsidRPr="00B10EB1"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B10EB1">
        <w:rPr>
          <w:rFonts w:ascii="Times New Roman" w:eastAsia="仿宋" w:hAnsi="Times New Roman" w:cs="Times New Roman"/>
          <w:bCs/>
          <w:color w:val="000000" w:themeColor="text1"/>
          <w:sz w:val="28"/>
          <w:szCs w:val="28"/>
        </w:rPr>
        <w:t>注：资格性审查有其中一项不符合者不进入下一程序。</w:t>
      </w:r>
    </w:p>
    <w:p w14:paraId="6DD6342E" w14:textId="77777777" w:rsidR="00893697" w:rsidRPr="00B10EB1"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B10EB1">
        <w:rPr>
          <w:rFonts w:ascii="Times New Roman" w:eastAsia="仿宋" w:hAnsi="Times New Roman" w:cs="Times New Roman"/>
          <w:bCs/>
          <w:color w:val="000000" w:themeColor="text1"/>
          <w:sz w:val="28"/>
          <w:szCs w:val="28"/>
        </w:rPr>
        <w:t>（二）符合性审查</w:t>
      </w:r>
    </w:p>
    <w:p w14:paraId="4D9CA7F2" w14:textId="77777777" w:rsidR="00893697" w:rsidRPr="00B10EB1"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B10EB1">
        <w:rPr>
          <w:rFonts w:ascii="Times New Roman" w:eastAsia="仿宋" w:hAnsi="Times New Roman" w:cs="Times New Roman"/>
          <w:bCs/>
          <w:color w:val="000000" w:themeColor="text1"/>
          <w:sz w:val="28"/>
          <w:szCs w:val="28"/>
        </w:rPr>
        <w:t>1</w:t>
      </w:r>
      <w:r w:rsidRPr="00B10EB1">
        <w:rPr>
          <w:rFonts w:ascii="Times New Roman" w:eastAsia="仿宋" w:hAnsi="Times New Roman" w:cs="Times New Roman"/>
          <w:bCs/>
          <w:color w:val="000000" w:themeColor="text1"/>
          <w:sz w:val="28"/>
          <w:szCs w:val="28"/>
        </w:rPr>
        <w:t>、技术要求：有任何超过三项不符合《公开询价货物一览表》附件中的技术要求的不进入下一程序。</w:t>
      </w:r>
    </w:p>
    <w:p w14:paraId="0DE3C3A9" w14:textId="77777777" w:rsidR="00893697" w:rsidRPr="00B10EB1"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B10EB1">
        <w:rPr>
          <w:rFonts w:ascii="Times New Roman" w:eastAsia="仿宋" w:hAnsi="Times New Roman" w:cs="Times New Roman"/>
          <w:bCs/>
          <w:color w:val="000000" w:themeColor="text1"/>
          <w:sz w:val="28"/>
          <w:szCs w:val="28"/>
        </w:rPr>
        <w:t>2</w:t>
      </w:r>
      <w:r w:rsidRPr="00B10EB1">
        <w:rPr>
          <w:rFonts w:ascii="Times New Roman" w:eastAsia="仿宋" w:hAnsi="Times New Roman" w:cs="Times New Roman"/>
          <w:bCs/>
          <w:color w:val="000000" w:themeColor="text1"/>
          <w:sz w:val="28"/>
          <w:szCs w:val="28"/>
        </w:rPr>
        <w:t>、服务要求：参与人必须逐项承诺</w:t>
      </w:r>
    </w:p>
    <w:p w14:paraId="75D5EE94" w14:textId="77777777" w:rsidR="00893697" w:rsidRPr="00B10EB1"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B10EB1">
        <w:rPr>
          <w:rFonts w:ascii="Times New Roman" w:eastAsia="仿宋" w:hAnsi="Times New Roman" w:cs="Times New Roman"/>
          <w:bCs/>
          <w:color w:val="000000" w:themeColor="text1"/>
          <w:sz w:val="28"/>
          <w:szCs w:val="28"/>
        </w:rPr>
        <w:t>（</w:t>
      </w:r>
      <w:r w:rsidRPr="00B10EB1">
        <w:rPr>
          <w:rFonts w:ascii="Times New Roman" w:eastAsia="仿宋" w:hAnsi="Times New Roman" w:cs="Times New Roman"/>
          <w:bCs/>
          <w:color w:val="000000" w:themeColor="text1"/>
          <w:sz w:val="28"/>
          <w:szCs w:val="28"/>
        </w:rPr>
        <w:t>1</w:t>
      </w:r>
      <w:r w:rsidRPr="00B10EB1">
        <w:rPr>
          <w:rFonts w:ascii="Times New Roman" w:eastAsia="仿宋" w:hAnsi="Times New Roman" w:cs="Times New Roman"/>
          <w:bCs/>
          <w:color w:val="000000" w:themeColor="text1"/>
          <w:sz w:val="28"/>
          <w:szCs w:val="28"/>
        </w:rPr>
        <w:t>）交货时间：</w:t>
      </w:r>
      <w:r w:rsidR="00C76B94" w:rsidRPr="00B10EB1">
        <w:rPr>
          <w:rFonts w:ascii="Times New Roman" w:eastAsia="仿宋" w:hAnsi="Times New Roman" w:cs="Times New Roman" w:hint="eastAsia"/>
          <w:bCs/>
          <w:color w:val="000000" w:themeColor="text1"/>
          <w:sz w:val="28"/>
          <w:szCs w:val="28"/>
        </w:rPr>
        <w:t>202</w:t>
      </w:r>
      <w:r w:rsidR="00722189" w:rsidRPr="00B10EB1">
        <w:rPr>
          <w:rFonts w:ascii="Times New Roman" w:eastAsia="仿宋" w:hAnsi="Times New Roman" w:cs="Times New Roman" w:hint="eastAsia"/>
          <w:bCs/>
          <w:color w:val="000000" w:themeColor="text1"/>
          <w:sz w:val="28"/>
          <w:szCs w:val="28"/>
        </w:rPr>
        <w:t>2</w:t>
      </w:r>
      <w:r w:rsidRPr="00B10EB1">
        <w:rPr>
          <w:rFonts w:ascii="Times New Roman" w:eastAsia="仿宋" w:hAnsi="Times New Roman" w:cs="Times New Roman"/>
          <w:bCs/>
          <w:color w:val="000000" w:themeColor="text1"/>
          <w:sz w:val="28"/>
          <w:szCs w:val="28"/>
        </w:rPr>
        <w:t>年</w:t>
      </w:r>
      <w:r w:rsidR="00020155" w:rsidRPr="00B10EB1">
        <w:rPr>
          <w:rFonts w:ascii="Times New Roman" w:eastAsia="仿宋" w:hAnsi="Times New Roman" w:cs="Times New Roman" w:hint="eastAsia"/>
          <w:bCs/>
          <w:color w:val="000000" w:themeColor="text1"/>
          <w:sz w:val="28"/>
          <w:szCs w:val="28"/>
        </w:rPr>
        <w:t>04</w:t>
      </w:r>
      <w:r w:rsidRPr="00B10EB1">
        <w:rPr>
          <w:rFonts w:ascii="Times New Roman" w:eastAsia="仿宋" w:hAnsi="Times New Roman" w:cs="Times New Roman"/>
          <w:bCs/>
          <w:color w:val="000000" w:themeColor="text1"/>
          <w:sz w:val="28"/>
          <w:szCs w:val="28"/>
        </w:rPr>
        <w:t>月</w:t>
      </w:r>
      <w:r w:rsidR="00845D11" w:rsidRPr="00B10EB1">
        <w:rPr>
          <w:rFonts w:ascii="Times New Roman" w:eastAsia="仿宋" w:hAnsi="Times New Roman" w:cs="Times New Roman" w:hint="eastAsia"/>
          <w:bCs/>
          <w:color w:val="000000" w:themeColor="text1"/>
          <w:sz w:val="28"/>
          <w:szCs w:val="28"/>
        </w:rPr>
        <w:t>2</w:t>
      </w:r>
      <w:r w:rsidR="00FA67E3" w:rsidRPr="00B10EB1">
        <w:rPr>
          <w:rFonts w:ascii="Times New Roman" w:eastAsia="仿宋" w:hAnsi="Times New Roman" w:cs="Times New Roman" w:hint="eastAsia"/>
          <w:bCs/>
          <w:color w:val="000000" w:themeColor="text1"/>
          <w:sz w:val="28"/>
          <w:szCs w:val="28"/>
        </w:rPr>
        <w:t>5</w:t>
      </w:r>
      <w:r w:rsidRPr="00B10EB1">
        <w:rPr>
          <w:rFonts w:ascii="Times New Roman" w:eastAsia="仿宋" w:hAnsi="Times New Roman" w:cs="Times New Roman"/>
          <w:bCs/>
          <w:color w:val="000000" w:themeColor="text1"/>
          <w:sz w:val="28"/>
          <w:szCs w:val="28"/>
        </w:rPr>
        <w:t>日前，具体以学校通知为准。</w:t>
      </w:r>
    </w:p>
    <w:p w14:paraId="2B2E88D8" w14:textId="77777777" w:rsidR="00893697" w:rsidRPr="00B10EB1"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B10EB1">
        <w:rPr>
          <w:rFonts w:ascii="Times New Roman" w:eastAsia="仿宋" w:hAnsi="Times New Roman" w:cs="Times New Roman"/>
          <w:bCs/>
          <w:color w:val="000000" w:themeColor="text1"/>
          <w:sz w:val="28"/>
          <w:szCs w:val="28"/>
        </w:rPr>
        <w:t>（</w:t>
      </w:r>
      <w:r w:rsidRPr="00B10EB1">
        <w:rPr>
          <w:rFonts w:ascii="Times New Roman" w:eastAsia="仿宋" w:hAnsi="Times New Roman" w:cs="Times New Roman"/>
          <w:bCs/>
          <w:color w:val="000000" w:themeColor="text1"/>
          <w:sz w:val="28"/>
          <w:szCs w:val="28"/>
        </w:rPr>
        <w:t>2</w:t>
      </w:r>
      <w:r w:rsidRPr="00B10EB1">
        <w:rPr>
          <w:rFonts w:ascii="Times New Roman" w:eastAsia="仿宋" w:hAnsi="Times New Roman" w:cs="Times New Roman"/>
          <w:bCs/>
          <w:color w:val="000000" w:themeColor="text1"/>
          <w:sz w:val="28"/>
          <w:szCs w:val="28"/>
        </w:rPr>
        <w:t>）交货地点：</w:t>
      </w:r>
      <w:r w:rsidR="00020155" w:rsidRPr="00B10EB1">
        <w:rPr>
          <w:rFonts w:ascii="Times New Roman" w:eastAsia="仿宋" w:hAnsi="Times New Roman" w:cs="Times New Roman" w:hint="eastAsia"/>
          <w:color w:val="000000" w:themeColor="text1"/>
          <w:sz w:val="28"/>
          <w:szCs w:val="28"/>
        </w:rPr>
        <w:t>重庆外语外事学院</w:t>
      </w:r>
      <w:r w:rsidR="0077371C" w:rsidRPr="00B10EB1">
        <w:rPr>
          <w:rFonts w:ascii="Times New Roman" w:eastAsia="仿宋" w:hAnsi="Times New Roman" w:cs="Times New Roman" w:hint="eastAsia"/>
          <w:color w:val="000000" w:themeColor="text1"/>
          <w:sz w:val="28"/>
          <w:szCs w:val="28"/>
        </w:rPr>
        <w:t>渝北校区办公楼</w:t>
      </w:r>
      <w:r w:rsidR="0077371C" w:rsidRPr="00B10EB1">
        <w:rPr>
          <w:rFonts w:ascii="Times New Roman" w:eastAsia="仿宋" w:hAnsi="Times New Roman" w:cs="Times New Roman" w:hint="eastAsia"/>
          <w:color w:val="000000" w:themeColor="text1"/>
          <w:sz w:val="28"/>
          <w:szCs w:val="28"/>
        </w:rPr>
        <w:t>1</w:t>
      </w:r>
      <w:r w:rsidR="0077371C" w:rsidRPr="00B10EB1">
        <w:rPr>
          <w:rFonts w:ascii="Times New Roman" w:eastAsia="仿宋" w:hAnsi="Times New Roman" w:cs="Times New Roman" w:hint="eastAsia"/>
          <w:color w:val="000000" w:themeColor="text1"/>
          <w:sz w:val="28"/>
          <w:szCs w:val="28"/>
        </w:rPr>
        <w:t>楼</w:t>
      </w:r>
      <w:r w:rsidR="00020155" w:rsidRPr="00B10EB1">
        <w:rPr>
          <w:rFonts w:ascii="Times New Roman" w:eastAsia="仿宋" w:hAnsi="Times New Roman" w:cs="Times New Roman" w:hint="eastAsia"/>
          <w:color w:val="000000" w:themeColor="text1"/>
          <w:sz w:val="28"/>
          <w:szCs w:val="28"/>
        </w:rPr>
        <w:t>档案馆</w:t>
      </w:r>
      <w:r w:rsidRPr="00B10EB1">
        <w:rPr>
          <w:rFonts w:ascii="Times New Roman" w:eastAsia="仿宋" w:hAnsi="Times New Roman" w:cs="Times New Roman"/>
          <w:color w:val="000000" w:themeColor="text1"/>
          <w:sz w:val="28"/>
          <w:szCs w:val="28"/>
        </w:rPr>
        <w:t>。</w:t>
      </w:r>
    </w:p>
    <w:p w14:paraId="3344A1A8" w14:textId="77777777" w:rsidR="00893697" w:rsidRPr="00B10EB1"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B10EB1">
        <w:rPr>
          <w:rFonts w:ascii="Times New Roman" w:eastAsia="仿宋" w:hAnsi="Times New Roman" w:cs="Times New Roman"/>
          <w:bCs/>
          <w:color w:val="000000" w:themeColor="text1"/>
          <w:sz w:val="28"/>
          <w:szCs w:val="28"/>
        </w:rPr>
        <w:t>（</w:t>
      </w:r>
      <w:r w:rsidRPr="00B10EB1">
        <w:rPr>
          <w:rFonts w:ascii="Times New Roman" w:eastAsia="仿宋" w:hAnsi="Times New Roman" w:cs="Times New Roman"/>
          <w:bCs/>
          <w:color w:val="000000" w:themeColor="text1"/>
          <w:sz w:val="28"/>
          <w:szCs w:val="28"/>
        </w:rPr>
        <w:t>3</w:t>
      </w:r>
      <w:r w:rsidRPr="00B10EB1">
        <w:rPr>
          <w:rFonts w:ascii="Times New Roman" w:eastAsia="仿宋" w:hAnsi="Times New Roman" w:cs="Times New Roman"/>
          <w:bCs/>
          <w:color w:val="000000" w:themeColor="text1"/>
          <w:sz w:val="28"/>
          <w:szCs w:val="28"/>
        </w:rPr>
        <w:t>）到货率：根据交货时间到货率达到</w:t>
      </w:r>
      <w:r w:rsidRPr="00B10EB1">
        <w:rPr>
          <w:rFonts w:ascii="Times New Roman" w:eastAsia="仿宋" w:hAnsi="Times New Roman" w:cs="Times New Roman"/>
          <w:bCs/>
          <w:color w:val="000000" w:themeColor="text1"/>
          <w:sz w:val="28"/>
          <w:szCs w:val="28"/>
        </w:rPr>
        <w:t>100%</w:t>
      </w:r>
      <w:r w:rsidRPr="00B10EB1">
        <w:rPr>
          <w:rFonts w:ascii="Times New Roman" w:eastAsia="仿宋" w:hAnsi="Times New Roman" w:cs="Times New Roman"/>
          <w:bCs/>
          <w:color w:val="000000" w:themeColor="text1"/>
          <w:sz w:val="28"/>
          <w:szCs w:val="28"/>
        </w:rPr>
        <w:t>。</w:t>
      </w:r>
    </w:p>
    <w:p w14:paraId="6AFA860A" w14:textId="77777777" w:rsidR="00893697" w:rsidRPr="00B10EB1"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B10EB1">
        <w:rPr>
          <w:rFonts w:ascii="Times New Roman" w:eastAsia="仿宋" w:hAnsi="Times New Roman" w:cs="Times New Roman"/>
          <w:bCs/>
          <w:color w:val="000000" w:themeColor="text1"/>
          <w:sz w:val="28"/>
          <w:szCs w:val="28"/>
        </w:rPr>
        <w:t>（</w:t>
      </w:r>
      <w:r w:rsidRPr="00B10EB1">
        <w:rPr>
          <w:rFonts w:ascii="Times New Roman" w:eastAsia="仿宋" w:hAnsi="Times New Roman" w:cs="Times New Roman"/>
          <w:bCs/>
          <w:color w:val="000000" w:themeColor="text1"/>
          <w:sz w:val="28"/>
          <w:szCs w:val="28"/>
        </w:rPr>
        <w:t>4</w:t>
      </w:r>
      <w:r w:rsidRPr="00B10EB1">
        <w:rPr>
          <w:rFonts w:ascii="Times New Roman" w:eastAsia="仿宋" w:hAnsi="Times New Roman" w:cs="Times New Roman"/>
          <w:bCs/>
          <w:color w:val="000000" w:themeColor="text1"/>
          <w:sz w:val="28"/>
          <w:szCs w:val="28"/>
        </w:rPr>
        <w:t>）付款方式：安装完成验收合格付</w:t>
      </w:r>
      <w:r w:rsidRPr="00B10EB1">
        <w:rPr>
          <w:rFonts w:ascii="Times New Roman" w:eastAsia="仿宋" w:hAnsi="Times New Roman" w:cs="Times New Roman"/>
          <w:bCs/>
          <w:color w:val="000000" w:themeColor="text1"/>
          <w:sz w:val="28"/>
          <w:szCs w:val="28"/>
        </w:rPr>
        <w:t>95%</w:t>
      </w:r>
      <w:r w:rsidRPr="00B10EB1">
        <w:rPr>
          <w:rFonts w:ascii="Times New Roman" w:eastAsia="仿宋" w:hAnsi="Times New Roman" w:cs="Times New Roman"/>
          <w:bCs/>
          <w:color w:val="000000" w:themeColor="text1"/>
          <w:sz w:val="28"/>
          <w:szCs w:val="28"/>
        </w:rPr>
        <w:t>，一年须保期满无重大质量问题付</w:t>
      </w:r>
      <w:r w:rsidRPr="00B10EB1">
        <w:rPr>
          <w:rFonts w:ascii="Times New Roman" w:eastAsia="仿宋" w:hAnsi="Times New Roman" w:cs="Times New Roman"/>
          <w:bCs/>
          <w:color w:val="000000" w:themeColor="text1"/>
          <w:sz w:val="28"/>
          <w:szCs w:val="28"/>
        </w:rPr>
        <w:t>5%</w:t>
      </w:r>
      <w:r w:rsidRPr="00B10EB1">
        <w:rPr>
          <w:rFonts w:ascii="Times New Roman" w:eastAsia="仿宋" w:hAnsi="Times New Roman" w:cs="Times New Roman"/>
          <w:bCs/>
          <w:color w:val="000000" w:themeColor="text1"/>
          <w:sz w:val="28"/>
          <w:szCs w:val="28"/>
        </w:rPr>
        <w:t>。</w:t>
      </w:r>
    </w:p>
    <w:p w14:paraId="27F52FEF" w14:textId="77777777" w:rsidR="00893697" w:rsidRPr="00B10EB1"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B10EB1">
        <w:rPr>
          <w:rFonts w:ascii="Times New Roman" w:eastAsia="仿宋" w:hAnsi="Times New Roman" w:cs="Times New Roman"/>
          <w:bCs/>
          <w:color w:val="000000" w:themeColor="text1"/>
          <w:sz w:val="28"/>
          <w:szCs w:val="28"/>
        </w:rPr>
        <w:t>（</w:t>
      </w:r>
      <w:r w:rsidRPr="00B10EB1">
        <w:rPr>
          <w:rFonts w:ascii="Times New Roman" w:eastAsia="仿宋" w:hAnsi="Times New Roman" w:cs="Times New Roman"/>
          <w:bCs/>
          <w:color w:val="000000" w:themeColor="text1"/>
          <w:sz w:val="28"/>
          <w:szCs w:val="28"/>
        </w:rPr>
        <w:t>5</w:t>
      </w:r>
      <w:r w:rsidRPr="00B10EB1">
        <w:rPr>
          <w:rFonts w:ascii="Times New Roman" w:eastAsia="仿宋" w:hAnsi="Times New Roman" w:cs="Times New Roman"/>
          <w:bCs/>
          <w:color w:val="000000" w:themeColor="text1"/>
          <w:sz w:val="28"/>
          <w:szCs w:val="28"/>
        </w:rPr>
        <w:t>）验收承诺：详见第四条技术服务要求。</w:t>
      </w:r>
    </w:p>
    <w:p w14:paraId="043CB8DF" w14:textId="77777777" w:rsidR="00893697" w:rsidRPr="00B10EB1"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B10EB1">
        <w:rPr>
          <w:rFonts w:ascii="Times New Roman" w:eastAsia="仿宋" w:hAnsi="Times New Roman" w:cs="Times New Roman"/>
          <w:bCs/>
          <w:color w:val="000000" w:themeColor="text1"/>
          <w:sz w:val="28"/>
          <w:szCs w:val="28"/>
        </w:rPr>
        <w:t>（</w:t>
      </w:r>
      <w:r w:rsidRPr="00B10EB1">
        <w:rPr>
          <w:rFonts w:ascii="Times New Roman" w:eastAsia="仿宋" w:hAnsi="Times New Roman" w:cs="Times New Roman"/>
          <w:bCs/>
          <w:color w:val="000000" w:themeColor="text1"/>
          <w:sz w:val="28"/>
          <w:szCs w:val="28"/>
        </w:rPr>
        <w:t>6</w:t>
      </w:r>
      <w:r w:rsidRPr="00B10EB1">
        <w:rPr>
          <w:rFonts w:ascii="Times New Roman" w:eastAsia="仿宋" w:hAnsi="Times New Roman" w:cs="Times New Roman"/>
          <w:bCs/>
          <w:color w:val="000000" w:themeColor="text1"/>
          <w:sz w:val="28"/>
          <w:szCs w:val="28"/>
        </w:rPr>
        <w:t>）售后服务承诺：详见第六条售后服务要求。</w:t>
      </w:r>
    </w:p>
    <w:p w14:paraId="288CFCB5" w14:textId="77777777" w:rsidR="00893697" w:rsidRPr="00B10EB1" w:rsidRDefault="003E1E54">
      <w:pPr>
        <w:spacing w:after="0" w:line="500" w:lineRule="exact"/>
        <w:ind w:firstLineChars="200" w:firstLine="560"/>
        <w:rPr>
          <w:rFonts w:ascii="Times New Roman" w:eastAsia="仿宋" w:hAnsi="Times New Roman" w:cs="Times New Roman"/>
          <w:bCs/>
          <w:color w:val="000000" w:themeColor="text1"/>
          <w:sz w:val="28"/>
          <w:szCs w:val="28"/>
        </w:rPr>
      </w:pPr>
      <w:r w:rsidRPr="00B10EB1">
        <w:rPr>
          <w:rFonts w:ascii="Times New Roman" w:eastAsia="仿宋" w:hAnsi="Times New Roman" w:cs="Times New Roman"/>
          <w:bCs/>
          <w:color w:val="000000" w:themeColor="text1"/>
          <w:sz w:val="28"/>
          <w:szCs w:val="28"/>
        </w:rPr>
        <w:t>本公开询价采购的评审方法采用综合评估法确定成交参与人。</w:t>
      </w:r>
    </w:p>
    <w:p w14:paraId="43C78059" w14:textId="77777777" w:rsidR="00893697" w:rsidRPr="00B10EB1" w:rsidRDefault="003E1E54">
      <w:pPr>
        <w:spacing w:after="0" w:line="500" w:lineRule="exact"/>
        <w:ind w:left="2668" w:hangingChars="949" w:hanging="2668"/>
        <w:rPr>
          <w:rFonts w:ascii="Times New Roman" w:eastAsia="仿宋" w:hAnsi="Times New Roman" w:cs="Times New Roman"/>
          <w:b/>
          <w:color w:val="000000" w:themeColor="text1"/>
          <w:sz w:val="28"/>
          <w:szCs w:val="28"/>
        </w:rPr>
      </w:pPr>
      <w:r w:rsidRPr="00B10EB1">
        <w:rPr>
          <w:rFonts w:ascii="Times New Roman" w:eastAsia="仿宋" w:hAnsi="Times New Roman" w:cs="Times New Roman"/>
          <w:b/>
          <w:color w:val="000000" w:themeColor="text1"/>
          <w:sz w:val="28"/>
          <w:szCs w:val="28"/>
        </w:rPr>
        <w:t>六、售后服务要求</w:t>
      </w:r>
    </w:p>
    <w:p w14:paraId="5793B2F1" w14:textId="77777777" w:rsidR="00893697" w:rsidRPr="00B10EB1" w:rsidRDefault="003E1E54">
      <w:pPr>
        <w:spacing w:after="0" w:line="440" w:lineRule="exact"/>
        <w:ind w:firstLineChars="200" w:firstLine="560"/>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szCs w:val="28"/>
        </w:rPr>
        <w:lastRenderedPageBreak/>
        <w:t>项目整体质保期壹年，从验收合格之日起算。在保质期内，乙方应对非人为因素损坏的物品负责包换。</w:t>
      </w:r>
    </w:p>
    <w:p w14:paraId="5844B4DF" w14:textId="77777777" w:rsidR="00893697" w:rsidRPr="00B10EB1" w:rsidRDefault="003E1E54" w:rsidP="003E794B">
      <w:pPr>
        <w:spacing w:after="0" w:line="440" w:lineRule="exact"/>
        <w:rPr>
          <w:rFonts w:ascii="Times New Roman" w:eastAsia="仿宋" w:hAnsi="Times New Roman" w:cs="Times New Roman"/>
          <w:b/>
          <w:color w:val="000000" w:themeColor="text1"/>
          <w:sz w:val="36"/>
          <w:szCs w:val="36"/>
        </w:rPr>
        <w:sectPr w:rsidR="00893697" w:rsidRPr="00B10EB1">
          <w:pgSz w:w="11906" w:h="16838"/>
          <w:pgMar w:top="1440" w:right="1274" w:bottom="1440" w:left="1134" w:header="284" w:footer="227" w:gutter="0"/>
          <w:cols w:space="425"/>
          <w:titlePg/>
          <w:docGrid w:type="lines" w:linePitch="312"/>
        </w:sectPr>
      </w:pPr>
      <w:r w:rsidRPr="00B10EB1">
        <w:rPr>
          <w:rFonts w:ascii="Times New Roman" w:eastAsia="仿宋" w:hAnsi="Times New Roman" w:cs="Times New Roman"/>
          <w:b/>
          <w:color w:val="000000" w:themeColor="text1"/>
          <w:sz w:val="28"/>
          <w:szCs w:val="28"/>
        </w:rPr>
        <w:t>七、本技术规格及要求中所发生的费用全部包含在响应报价中，如本部分的要求与货物的具体要求和采购合同有冲突处，则以货物的具体要求和采购合同为准。</w:t>
      </w:r>
      <w:bookmarkEnd w:id="10"/>
    </w:p>
    <w:p w14:paraId="5EDBA960" w14:textId="77777777" w:rsidR="00893697" w:rsidRPr="00B10EB1" w:rsidRDefault="003E1E54">
      <w:pPr>
        <w:pStyle w:val="Default"/>
        <w:numPr>
          <w:ilvl w:val="255"/>
          <w:numId w:val="0"/>
        </w:numPr>
        <w:spacing w:line="360" w:lineRule="auto"/>
        <w:jc w:val="center"/>
        <w:outlineLvl w:val="0"/>
        <w:rPr>
          <w:rFonts w:ascii="Times New Roman" w:eastAsia="仿宋"/>
          <w:b/>
          <w:color w:val="000000" w:themeColor="text1"/>
          <w:sz w:val="44"/>
          <w:szCs w:val="44"/>
        </w:rPr>
      </w:pPr>
      <w:r w:rsidRPr="00B10EB1">
        <w:rPr>
          <w:rFonts w:ascii="Times New Roman" w:eastAsia="仿宋"/>
          <w:b/>
          <w:color w:val="000000" w:themeColor="text1"/>
          <w:sz w:val="44"/>
          <w:szCs w:val="44"/>
        </w:rPr>
        <w:lastRenderedPageBreak/>
        <w:t>公开询价货物一览表</w:t>
      </w:r>
    </w:p>
    <w:tbl>
      <w:tblPr>
        <w:tblStyle w:val="af4"/>
        <w:tblW w:w="13149" w:type="dxa"/>
        <w:tblLayout w:type="fixed"/>
        <w:tblLook w:val="04A0" w:firstRow="1" w:lastRow="0" w:firstColumn="1" w:lastColumn="0" w:noHBand="0" w:noVBand="1"/>
      </w:tblPr>
      <w:tblGrid>
        <w:gridCol w:w="533"/>
        <w:gridCol w:w="1276"/>
        <w:gridCol w:w="5387"/>
        <w:gridCol w:w="850"/>
        <w:gridCol w:w="709"/>
        <w:gridCol w:w="851"/>
        <w:gridCol w:w="850"/>
        <w:gridCol w:w="992"/>
        <w:gridCol w:w="1701"/>
      </w:tblGrid>
      <w:tr w:rsidR="00B10EB1" w:rsidRPr="00B10EB1" w14:paraId="6FD9E94A" w14:textId="77777777" w:rsidTr="00B8166B">
        <w:trPr>
          <w:trHeight w:val="841"/>
        </w:trPr>
        <w:tc>
          <w:tcPr>
            <w:tcW w:w="534" w:type="dxa"/>
            <w:vAlign w:val="center"/>
          </w:tcPr>
          <w:p w14:paraId="2BFDA3F7" w14:textId="77777777" w:rsidR="00C4260D" w:rsidRPr="00B10EB1" w:rsidRDefault="00C4260D">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序号</w:t>
            </w:r>
          </w:p>
        </w:tc>
        <w:tc>
          <w:tcPr>
            <w:tcW w:w="1274" w:type="dxa"/>
            <w:vAlign w:val="center"/>
          </w:tcPr>
          <w:p w14:paraId="3C87F746" w14:textId="77777777" w:rsidR="00C4260D" w:rsidRPr="00B10EB1" w:rsidRDefault="00C4260D">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名称</w:t>
            </w:r>
          </w:p>
        </w:tc>
        <w:tc>
          <w:tcPr>
            <w:tcW w:w="5388" w:type="dxa"/>
            <w:vAlign w:val="center"/>
          </w:tcPr>
          <w:p w14:paraId="47260947" w14:textId="77777777" w:rsidR="00C4260D" w:rsidRPr="00B10EB1" w:rsidRDefault="00C4260D">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规格/型号（技术指标）</w:t>
            </w:r>
          </w:p>
        </w:tc>
        <w:tc>
          <w:tcPr>
            <w:tcW w:w="850" w:type="dxa"/>
            <w:vAlign w:val="center"/>
          </w:tcPr>
          <w:p w14:paraId="193EC243" w14:textId="77777777" w:rsidR="00C4260D" w:rsidRPr="00B10EB1" w:rsidRDefault="00C4260D">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单位</w:t>
            </w:r>
          </w:p>
        </w:tc>
        <w:tc>
          <w:tcPr>
            <w:tcW w:w="709" w:type="dxa"/>
            <w:vAlign w:val="center"/>
          </w:tcPr>
          <w:p w14:paraId="17AF332C" w14:textId="77777777" w:rsidR="00C4260D" w:rsidRPr="00B10EB1" w:rsidRDefault="00C4260D">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数量</w:t>
            </w:r>
          </w:p>
        </w:tc>
        <w:tc>
          <w:tcPr>
            <w:tcW w:w="851" w:type="dxa"/>
            <w:vAlign w:val="center"/>
          </w:tcPr>
          <w:p w14:paraId="374AE69E" w14:textId="77777777" w:rsidR="00C4260D" w:rsidRPr="00B10EB1" w:rsidRDefault="00C4260D">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品牌</w:t>
            </w:r>
          </w:p>
        </w:tc>
        <w:tc>
          <w:tcPr>
            <w:tcW w:w="850" w:type="dxa"/>
            <w:vAlign w:val="center"/>
          </w:tcPr>
          <w:p w14:paraId="4F7E07C0" w14:textId="77777777" w:rsidR="00C4260D" w:rsidRPr="00B10EB1" w:rsidRDefault="00C4260D">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单价（元）</w:t>
            </w:r>
          </w:p>
        </w:tc>
        <w:tc>
          <w:tcPr>
            <w:tcW w:w="992" w:type="dxa"/>
            <w:vAlign w:val="center"/>
          </w:tcPr>
          <w:p w14:paraId="30FC2E1D" w14:textId="77777777" w:rsidR="00C4260D" w:rsidRPr="00B10EB1" w:rsidRDefault="00C4260D">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金额（元）</w:t>
            </w:r>
          </w:p>
        </w:tc>
        <w:tc>
          <w:tcPr>
            <w:tcW w:w="1701" w:type="dxa"/>
            <w:vAlign w:val="center"/>
          </w:tcPr>
          <w:p w14:paraId="5581CE73" w14:textId="77777777" w:rsidR="00C4260D" w:rsidRPr="00B10EB1" w:rsidRDefault="00C4260D">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备注</w:t>
            </w:r>
          </w:p>
        </w:tc>
      </w:tr>
      <w:tr w:rsidR="00B10EB1" w:rsidRPr="00B10EB1" w14:paraId="54A3A2BC" w14:textId="77777777" w:rsidTr="00B10EB1">
        <w:trPr>
          <w:trHeight w:val="486"/>
        </w:trPr>
        <w:tc>
          <w:tcPr>
            <w:tcW w:w="532" w:type="dxa"/>
            <w:vAlign w:val="center"/>
          </w:tcPr>
          <w:p w14:paraId="15D7C215" w14:textId="77777777" w:rsidR="000E4AA9" w:rsidRPr="00B10EB1" w:rsidRDefault="00B8166B">
            <w:pPr>
              <w:snapToGrid w:val="0"/>
              <w:spacing w:after="0" w:line="240" w:lineRule="atLeast"/>
              <w:jc w:val="center"/>
              <w:rPr>
                <w:rFonts w:ascii="仿宋" w:eastAsia="仿宋" w:hAnsi="仿宋" w:cs="Times New Roman"/>
                <w:bCs/>
                <w:color w:val="000000" w:themeColor="text1"/>
                <w:sz w:val="21"/>
                <w:szCs w:val="21"/>
              </w:rPr>
            </w:pPr>
            <w:r w:rsidRPr="00B10EB1">
              <w:rPr>
                <w:rFonts w:ascii="仿宋" w:eastAsia="仿宋" w:hAnsi="仿宋" w:cs="Times New Roman"/>
                <w:bCs/>
                <w:color w:val="000000" w:themeColor="text1"/>
                <w:sz w:val="21"/>
                <w:szCs w:val="21"/>
              </w:rPr>
              <w:t>1</w:t>
            </w:r>
          </w:p>
        </w:tc>
        <w:tc>
          <w:tcPr>
            <w:tcW w:w="1276" w:type="dxa"/>
            <w:vAlign w:val="center"/>
          </w:tcPr>
          <w:p w14:paraId="113D5F65" w14:textId="77777777" w:rsidR="000E4AA9" w:rsidRPr="00B10EB1" w:rsidRDefault="00B10EB1" w:rsidP="00B10EB1">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hint="eastAsia"/>
                <w:color w:val="000000" w:themeColor="text1"/>
                <w:sz w:val="21"/>
                <w:szCs w:val="21"/>
              </w:rPr>
              <w:t>恒温恒湿专用精密空调设备</w:t>
            </w:r>
          </w:p>
        </w:tc>
        <w:tc>
          <w:tcPr>
            <w:tcW w:w="5388" w:type="dxa"/>
            <w:vAlign w:val="center"/>
          </w:tcPr>
          <w:p w14:paraId="7A816F45" w14:textId="77777777" w:rsidR="00845D11" w:rsidRPr="00B10EB1" w:rsidRDefault="00845D11" w:rsidP="00B10EB1">
            <w:pPr>
              <w:spacing w:after="0" w:line="240" w:lineRule="exact"/>
              <w:textAlignment w:val="center"/>
              <w:rPr>
                <w:rFonts w:ascii="仿宋" w:eastAsia="仿宋" w:hAnsi="仿宋" w:cs="Times New Roman"/>
                <w:color w:val="000000" w:themeColor="text1"/>
                <w:sz w:val="21"/>
                <w:szCs w:val="21"/>
              </w:rPr>
            </w:pPr>
            <w:r w:rsidRPr="00B10EB1">
              <w:rPr>
                <w:rFonts w:ascii="仿宋" w:eastAsia="仿宋" w:hAnsi="仿宋" w:cs="Times New Roman"/>
                <w:color w:val="000000" w:themeColor="text1"/>
                <w:sz w:val="21"/>
                <w:szCs w:val="21"/>
              </w:rPr>
              <w:t>1.单设备制冷量：温度24</w:t>
            </w:r>
            <w:r w:rsidRPr="00B10EB1">
              <w:rPr>
                <w:rFonts w:ascii="仿宋" w:eastAsia="仿宋" w:hAnsi="仿宋" w:cs="宋体" w:hint="eastAsia"/>
                <w:color w:val="000000" w:themeColor="text1"/>
                <w:sz w:val="21"/>
                <w:szCs w:val="21"/>
              </w:rPr>
              <w:t>℃</w:t>
            </w:r>
            <w:r w:rsidRPr="00B10EB1">
              <w:rPr>
                <w:rFonts w:ascii="仿宋" w:eastAsia="仿宋" w:hAnsi="仿宋" w:cs="Times New Roman"/>
                <w:color w:val="000000" w:themeColor="text1"/>
                <w:sz w:val="21"/>
                <w:szCs w:val="21"/>
              </w:rPr>
              <w:t xml:space="preserve">，湿度50%RH，制冷系统必须采用单制冷回路设计，冷却方式：风冷，直板式蒸发器。 </w:t>
            </w:r>
          </w:p>
          <w:p w14:paraId="52969224" w14:textId="77777777" w:rsidR="00845D11" w:rsidRPr="00B10EB1" w:rsidRDefault="00845D11" w:rsidP="00B10EB1">
            <w:pPr>
              <w:spacing w:after="0" w:line="240" w:lineRule="exact"/>
              <w:textAlignment w:val="center"/>
              <w:rPr>
                <w:rFonts w:ascii="仿宋" w:eastAsia="仿宋" w:hAnsi="仿宋" w:cs="Times New Roman"/>
                <w:color w:val="000000" w:themeColor="text1"/>
                <w:sz w:val="21"/>
                <w:szCs w:val="21"/>
              </w:rPr>
            </w:pPr>
            <w:r w:rsidRPr="00B10EB1">
              <w:rPr>
                <w:rFonts w:ascii="仿宋" w:eastAsia="仿宋" w:hAnsi="仿宋" w:cs="Times New Roman"/>
                <w:color w:val="000000" w:themeColor="text1"/>
                <w:sz w:val="21"/>
                <w:szCs w:val="21"/>
              </w:rPr>
              <w:t>2.空调室内风机应采用高效节能的EC风机，采用上送风下回风设计。</w:t>
            </w:r>
          </w:p>
          <w:p w14:paraId="75715474" w14:textId="3180504A" w:rsidR="00845D11" w:rsidRPr="00B10EB1" w:rsidRDefault="00845D11" w:rsidP="00B10EB1">
            <w:pPr>
              <w:spacing w:after="0" w:line="240" w:lineRule="exact"/>
              <w:textAlignment w:val="center"/>
              <w:rPr>
                <w:rFonts w:ascii="仿宋" w:eastAsia="仿宋" w:hAnsi="仿宋" w:cs="Times New Roman"/>
                <w:color w:val="000000" w:themeColor="text1"/>
                <w:sz w:val="21"/>
                <w:szCs w:val="21"/>
              </w:rPr>
            </w:pPr>
            <w:r w:rsidRPr="00B10EB1">
              <w:rPr>
                <w:rFonts w:ascii="仿宋" w:eastAsia="仿宋" w:hAnsi="仿宋" w:cs="Times New Roman"/>
                <w:color w:val="000000" w:themeColor="text1"/>
                <w:sz w:val="21"/>
                <w:szCs w:val="21"/>
              </w:rPr>
              <w:t>3.控制库房温度</w:t>
            </w:r>
            <w:r w:rsidR="002A3B81" w:rsidRPr="00B10EB1">
              <w:rPr>
                <w:rFonts w:ascii="仿宋" w:eastAsia="仿宋" w:hAnsi="仿宋" w:cs="Times New Roman"/>
                <w:color w:val="000000" w:themeColor="text1"/>
                <w:sz w:val="21"/>
                <w:szCs w:val="21"/>
              </w:rPr>
              <w:t>范围：</w:t>
            </w:r>
            <w:r w:rsidR="002A3B81" w:rsidRPr="00B10EB1">
              <w:rPr>
                <w:rFonts w:ascii="仿宋" w:eastAsia="仿宋" w:hAnsi="仿宋" w:cs="Times New Roman" w:hint="eastAsia"/>
                <w:color w:val="000000" w:themeColor="text1"/>
                <w:sz w:val="21"/>
                <w:szCs w:val="21"/>
              </w:rPr>
              <w:t>1</w:t>
            </w:r>
            <w:r w:rsidR="00FB36EE">
              <w:rPr>
                <w:rFonts w:ascii="仿宋" w:eastAsia="仿宋" w:hAnsi="仿宋" w:cs="Times New Roman" w:hint="eastAsia"/>
                <w:color w:val="000000" w:themeColor="text1"/>
                <w:sz w:val="21"/>
                <w:szCs w:val="21"/>
              </w:rPr>
              <w:t>8</w:t>
            </w:r>
            <w:r w:rsidR="002A3B81" w:rsidRPr="00B10EB1">
              <w:rPr>
                <w:rFonts w:ascii="仿宋" w:eastAsia="仿宋" w:hAnsi="仿宋" w:cs="宋体" w:hint="eastAsia"/>
                <w:color w:val="000000" w:themeColor="text1"/>
                <w:sz w:val="21"/>
                <w:szCs w:val="21"/>
              </w:rPr>
              <w:t>℃</w:t>
            </w:r>
            <w:r w:rsidR="002A3B81" w:rsidRPr="00B10EB1">
              <w:rPr>
                <w:rFonts w:ascii="仿宋" w:eastAsia="仿宋" w:hAnsi="仿宋" w:cs="Times New Roman" w:hint="eastAsia"/>
                <w:color w:val="000000" w:themeColor="text1"/>
                <w:sz w:val="21"/>
                <w:szCs w:val="21"/>
              </w:rPr>
              <w:t>—</w:t>
            </w:r>
            <w:r w:rsidR="00FB36EE">
              <w:rPr>
                <w:rFonts w:ascii="仿宋" w:eastAsia="仿宋" w:hAnsi="仿宋" w:cs="Times New Roman" w:hint="eastAsia"/>
                <w:color w:val="000000" w:themeColor="text1"/>
                <w:sz w:val="21"/>
                <w:szCs w:val="21"/>
              </w:rPr>
              <w:t>38</w:t>
            </w:r>
            <w:r w:rsidRPr="00B10EB1">
              <w:rPr>
                <w:rFonts w:ascii="仿宋" w:eastAsia="仿宋" w:hAnsi="仿宋" w:cs="宋体" w:hint="eastAsia"/>
                <w:color w:val="000000" w:themeColor="text1"/>
                <w:sz w:val="21"/>
                <w:szCs w:val="21"/>
              </w:rPr>
              <w:t>℃</w:t>
            </w:r>
            <w:r w:rsidRPr="00B10EB1">
              <w:rPr>
                <w:rFonts w:ascii="仿宋" w:eastAsia="仿宋" w:hAnsi="仿宋" w:cs="Times New Roman"/>
                <w:color w:val="000000" w:themeColor="text1"/>
                <w:sz w:val="21"/>
                <w:szCs w:val="21"/>
              </w:rPr>
              <w:t>，控制精度≤1</w:t>
            </w:r>
            <w:r w:rsidRPr="00B10EB1">
              <w:rPr>
                <w:rFonts w:ascii="仿宋" w:eastAsia="仿宋" w:hAnsi="仿宋" w:cs="宋体" w:hint="eastAsia"/>
                <w:color w:val="000000" w:themeColor="text1"/>
                <w:sz w:val="21"/>
                <w:szCs w:val="21"/>
              </w:rPr>
              <w:t>℃</w:t>
            </w:r>
            <w:r w:rsidRPr="00B10EB1">
              <w:rPr>
                <w:rFonts w:ascii="仿宋" w:eastAsia="仿宋" w:hAnsi="仿宋" w:cs="Times New Roman"/>
                <w:color w:val="000000" w:themeColor="text1"/>
                <w:sz w:val="21"/>
                <w:szCs w:val="21"/>
              </w:rPr>
              <w:t>。</w:t>
            </w:r>
          </w:p>
          <w:p w14:paraId="17C1DD21" w14:textId="77777777" w:rsidR="00845D11" w:rsidRPr="00B10EB1" w:rsidRDefault="00845D11" w:rsidP="00B10EB1">
            <w:pPr>
              <w:spacing w:after="0" w:line="240" w:lineRule="exact"/>
              <w:textAlignment w:val="center"/>
              <w:rPr>
                <w:rFonts w:ascii="仿宋" w:eastAsia="仿宋" w:hAnsi="仿宋" w:cs="Times New Roman"/>
                <w:color w:val="000000" w:themeColor="text1"/>
                <w:sz w:val="21"/>
                <w:szCs w:val="21"/>
              </w:rPr>
            </w:pPr>
            <w:r w:rsidRPr="00B10EB1">
              <w:rPr>
                <w:rFonts w:ascii="仿宋" w:eastAsia="仿宋" w:hAnsi="仿宋" w:cs="Times New Roman"/>
                <w:color w:val="000000" w:themeColor="text1"/>
                <w:sz w:val="21"/>
                <w:szCs w:val="21"/>
              </w:rPr>
              <w:t>4.控制库房湿度范围：45%</w:t>
            </w:r>
            <w:r w:rsidR="002A3B81" w:rsidRPr="00B10EB1">
              <w:rPr>
                <w:rFonts w:ascii="仿宋" w:eastAsia="仿宋" w:hAnsi="仿宋" w:cs="Times New Roman" w:hint="eastAsia"/>
                <w:color w:val="000000" w:themeColor="text1"/>
                <w:sz w:val="21"/>
                <w:szCs w:val="21"/>
              </w:rPr>
              <w:t>—</w:t>
            </w:r>
            <w:r w:rsidRPr="00B10EB1">
              <w:rPr>
                <w:rFonts w:ascii="仿宋" w:eastAsia="仿宋" w:hAnsi="仿宋" w:cs="Times New Roman"/>
                <w:color w:val="000000" w:themeColor="text1"/>
                <w:sz w:val="21"/>
                <w:szCs w:val="21"/>
              </w:rPr>
              <w:t>60%（≥此湿度范围），控制精度≤5%RH。</w:t>
            </w:r>
          </w:p>
          <w:p w14:paraId="034CFF8D" w14:textId="2294E6CD" w:rsidR="00845D11" w:rsidRPr="00B10EB1" w:rsidRDefault="00845D11" w:rsidP="00B10EB1">
            <w:pPr>
              <w:spacing w:after="0" w:line="240" w:lineRule="exact"/>
              <w:textAlignment w:val="center"/>
              <w:rPr>
                <w:rFonts w:ascii="仿宋" w:eastAsia="仿宋" w:hAnsi="仿宋" w:cs="Times New Roman"/>
                <w:color w:val="000000" w:themeColor="text1"/>
                <w:sz w:val="21"/>
                <w:szCs w:val="21"/>
              </w:rPr>
            </w:pPr>
            <w:r w:rsidRPr="00B10EB1">
              <w:rPr>
                <w:rFonts w:ascii="仿宋" w:eastAsia="仿宋" w:hAnsi="仿宋" w:cs="Times New Roman"/>
                <w:color w:val="000000" w:themeColor="text1"/>
                <w:sz w:val="21"/>
                <w:szCs w:val="21"/>
              </w:rPr>
              <w:t>5.控制系统应有优良的人机界面，采用全中文触摸显示屏。 控制器自带通讯接口，具有联网功能，配置RS485接口。具备大容量存储记录，同时存储不少于</w:t>
            </w:r>
            <w:r w:rsidR="00FB36EE">
              <w:rPr>
                <w:rFonts w:ascii="仿宋" w:eastAsia="仿宋" w:hAnsi="仿宋" w:cs="Times New Roman" w:hint="eastAsia"/>
                <w:color w:val="000000" w:themeColor="text1"/>
                <w:sz w:val="21"/>
                <w:szCs w:val="21"/>
              </w:rPr>
              <w:t>400</w:t>
            </w:r>
            <w:r w:rsidR="00FB36EE" w:rsidRPr="00B10EB1">
              <w:rPr>
                <w:rFonts w:ascii="仿宋" w:eastAsia="仿宋" w:hAnsi="仿宋" w:cs="Times New Roman"/>
                <w:color w:val="000000" w:themeColor="text1"/>
                <w:sz w:val="21"/>
                <w:szCs w:val="21"/>
              </w:rPr>
              <w:t>条</w:t>
            </w:r>
            <w:r w:rsidRPr="00B10EB1">
              <w:rPr>
                <w:rFonts w:ascii="仿宋" w:eastAsia="仿宋" w:hAnsi="仿宋" w:cs="Times New Roman"/>
                <w:color w:val="000000" w:themeColor="text1"/>
                <w:sz w:val="21"/>
                <w:szCs w:val="21"/>
              </w:rPr>
              <w:t>事件记录。可通过U盘进行控制器程序维护。</w:t>
            </w:r>
          </w:p>
          <w:p w14:paraId="3BF47F6B" w14:textId="77777777" w:rsidR="00845D11" w:rsidRPr="00B10EB1" w:rsidRDefault="00845D11" w:rsidP="00B10EB1">
            <w:pPr>
              <w:spacing w:after="0" w:line="240" w:lineRule="exact"/>
              <w:textAlignment w:val="center"/>
              <w:rPr>
                <w:rFonts w:ascii="仿宋" w:eastAsia="仿宋" w:hAnsi="仿宋" w:cs="Times New Roman"/>
                <w:color w:val="000000" w:themeColor="text1"/>
                <w:sz w:val="21"/>
                <w:szCs w:val="21"/>
              </w:rPr>
            </w:pPr>
            <w:r w:rsidRPr="00B10EB1">
              <w:rPr>
                <w:rFonts w:ascii="仿宋" w:eastAsia="仿宋" w:hAnsi="仿宋" w:cs="Times New Roman"/>
                <w:color w:val="000000" w:themeColor="text1"/>
                <w:sz w:val="21"/>
                <w:szCs w:val="21"/>
              </w:rPr>
              <w:t>6.空调应具有过欠压保护、相序保护、漏水报警、过滤网脏堵告警等功能。</w:t>
            </w:r>
          </w:p>
          <w:p w14:paraId="2DC8F262" w14:textId="77777777" w:rsidR="00845D11" w:rsidRPr="00B10EB1" w:rsidRDefault="00845D11" w:rsidP="00B10EB1">
            <w:pPr>
              <w:spacing w:after="0" w:line="240" w:lineRule="exact"/>
              <w:textAlignment w:val="center"/>
              <w:rPr>
                <w:rFonts w:ascii="仿宋" w:eastAsia="仿宋" w:hAnsi="仿宋" w:cs="Times New Roman"/>
                <w:color w:val="000000" w:themeColor="text1"/>
                <w:sz w:val="21"/>
                <w:szCs w:val="21"/>
              </w:rPr>
            </w:pPr>
            <w:r w:rsidRPr="00B10EB1">
              <w:rPr>
                <w:rFonts w:ascii="仿宋" w:eastAsia="仿宋" w:hAnsi="仿宋" w:cs="Times New Roman"/>
                <w:color w:val="000000" w:themeColor="text1"/>
                <w:sz w:val="21"/>
                <w:szCs w:val="21"/>
              </w:rPr>
              <w:t>7.空调机组应具有群控功能包括：</w:t>
            </w:r>
            <w:r w:rsidRPr="00B10EB1">
              <w:rPr>
                <w:rFonts w:ascii="仿宋" w:eastAsia="仿宋" w:hAnsi="仿宋" w:cs="宋体" w:hint="eastAsia"/>
                <w:color w:val="000000" w:themeColor="text1"/>
                <w:sz w:val="21"/>
                <w:szCs w:val="21"/>
              </w:rPr>
              <w:t>①</w:t>
            </w:r>
            <w:r w:rsidRPr="00B10EB1">
              <w:rPr>
                <w:rFonts w:ascii="仿宋" w:eastAsia="仿宋" w:hAnsi="仿宋" w:cs="Times New Roman"/>
                <w:color w:val="000000" w:themeColor="text1"/>
                <w:sz w:val="21"/>
                <w:szCs w:val="21"/>
              </w:rPr>
              <w:t>备份：备份自动切换功能，当群组中机组发生故障时，备份机组自动投入运行，提高空调系统的可靠性；</w:t>
            </w:r>
            <w:r w:rsidRPr="00B10EB1">
              <w:rPr>
                <w:rFonts w:ascii="仿宋" w:eastAsia="仿宋" w:hAnsi="仿宋" w:cs="宋体" w:hint="eastAsia"/>
                <w:color w:val="000000" w:themeColor="text1"/>
                <w:sz w:val="21"/>
                <w:szCs w:val="21"/>
              </w:rPr>
              <w:t>②</w:t>
            </w:r>
            <w:r w:rsidRPr="00B10EB1">
              <w:rPr>
                <w:rFonts w:ascii="仿宋" w:eastAsia="仿宋" w:hAnsi="仿宋" w:cs="Times New Roman"/>
                <w:color w:val="000000" w:themeColor="text1"/>
                <w:sz w:val="21"/>
                <w:szCs w:val="21"/>
              </w:rPr>
              <w:t>轮巡：定时切换备份机组；</w:t>
            </w:r>
            <w:r w:rsidRPr="00B10EB1">
              <w:rPr>
                <w:rFonts w:ascii="仿宋" w:eastAsia="仿宋" w:hAnsi="仿宋" w:cs="宋体" w:hint="eastAsia"/>
                <w:color w:val="000000" w:themeColor="text1"/>
                <w:sz w:val="21"/>
                <w:szCs w:val="21"/>
              </w:rPr>
              <w:t>③</w:t>
            </w:r>
            <w:r w:rsidRPr="00B10EB1">
              <w:rPr>
                <w:rFonts w:ascii="仿宋" w:eastAsia="仿宋" w:hAnsi="仿宋" w:cs="Times New Roman"/>
                <w:color w:val="000000" w:themeColor="text1"/>
                <w:sz w:val="21"/>
                <w:szCs w:val="21"/>
              </w:rPr>
              <w:t>能效管理和动态冷量分配：根据机房内热负荷的变化自动控制机组中空调机的运行数量；达到节能的目的。</w:t>
            </w:r>
            <w:r w:rsidRPr="00B10EB1">
              <w:rPr>
                <w:rFonts w:ascii="仿宋" w:eastAsia="仿宋" w:hAnsi="仿宋" w:cs="宋体" w:hint="eastAsia"/>
                <w:color w:val="000000" w:themeColor="text1"/>
                <w:sz w:val="21"/>
                <w:szCs w:val="21"/>
              </w:rPr>
              <w:t>④</w:t>
            </w:r>
            <w:r w:rsidRPr="00B10EB1">
              <w:rPr>
                <w:rFonts w:ascii="仿宋" w:eastAsia="仿宋" w:hAnsi="仿宋" w:cs="Times New Roman"/>
                <w:color w:val="000000" w:themeColor="text1"/>
                <w:sz w:val="21"/>
                <w:szCs w:val="21"/>
              </w:rPr>
              <w:t>避免竞争运行：避免同一机房内多台空调机同时运行在相反的运行状态（制冷/加热、加湿/除湿），达到节能的目的。</w:t>
            </w:r>
          </w:p>
          <w:p w14:paraId="11076129" w14:textId="77777777" w:rsidR="00845D11" w:rsidRPr="00B10EB1" w:rsidRDefault="00845D11" w:rsidP="00B10EB1">
            <w:pPr>
              <w:spacing w:after="0" w:line="240" w:lineRule="exact"/>
              <w:textAlignment w:val="center"/>
              <w:rPr>
                <w:rFonts w:ascii="仿宋" w:eastAsia="仿宋" w:hAnsi="仿宋" w:cs="Times New Roman"/>
                <w:color w:val="000000" w:themeColor="text1"/>
                <w:sz w:val="21"/>
                <w:szCs w:val="21"/>
              </w:rPr>
            </w:pPr>
            <w:r w:rsidRPr="00B10EB1">
              <w:rPr>
                <w:rFonts w:ascii="仿宋" w:eastAsia="仿宋" w:hAnsi="仿宋" w:cs="Times New Roman"/>
                <w:color w:val="000000" w:themeColor="text1"/>
                <w:sz w:val="21"/>
                <w:szCs w:val="21"/>
              </w:rPr>
              <w:t xml:space="preserve">8.采用PTC陶瓷加热器，防止过热。 </w:t>
            </w:r>
          </w:p>
          <w:p w14:paraId="63272747" w14:textId="77777777" w:rsidR="00845D11" w:rsidRPr="00B10EB1" w:rsidRDefault="00845D11" w:rsidP="00B10EB1">
            <w:pPr>
              <w:spacing w:after="0" w:line="240" w:lineRule="exact"/>
              <w:textAlignment w:val="center"/>
              <w:rPr>
                <w:rFonts w:ascii="仿宋" w:eastAsia="仿宋" w:hAnsi="仿宋" w:cs="Times New Roman"/>
                <w:color w:val="000000" w:themeColor="text1"/>
                <w:sz w:val="21"/>
                <w:szCs w:val="21"/>
              </w:rPr>
            </w:pPr>
            <w:r w:rsidRPr="00B10EB1">
              <w:rPr>
                <w:rFonts w:ascii="仿宋" w:eastAsia="仿宋" w:hAnsi="仿宋" w:cs="Times New Roman"/>
                <w:color w:val="000000" w:themeColor="text1"/>
                <w:sz w:val="21"/>
                <w:szCs w:val="21"/>
              </w:rPr>
              <w:t>9.可拆卸搬运的结构，100%全正面维护。</w:t>
            </w:r>
          </w:p>
          <w:p w14:paraId="742EBEEA" w14:textId="3B431FF9" w:rsidR="00845D11" w:rsidRPr="00B10EB1" w:rsidRDefault="00845D11" w:rsidP="00B10EB1">
            <w:pPr>
              <w:spacing w:after="0" w:line="240" w:lineRule="exact"/>
              <w:textAlignment w:val="center"/>
              <w:rPr>
                <w:rFonts w:ascii="仿宋" w:eastAsia="仿宋" w:hAnsi="仿宋" w:cs="Times New Roman"/>
                <w:color w:val="000000" w:themeColor="text1"/>
                <w:sz w:val="21"/>
                <w:szCs w:val="21"/>
              </w:rPr>
            </w:pPr>
            <w:r w:rsidRPr="00B10EB1">
              <w:rPr>
                <w:rFonts w:ascii="仿宋" w:eastAsia="仿宋" w:hAnsi="仿宋" w:cs="Times New Roman"/>
                <w:color w:val="000000" w:themeColor="text1"/>
                <w:sz w:val="21"/>
                <w:szCs w:val="21"/>
              </w:rPr>
              <w:t>1</w:t>
            </w:r>
            <w:r w:rsidR="00FB36EE">
              <w:rPr>
                <w:rFonts w:ascii="仿宋" w:eastAsia="仿宋" w:hAnsi="仿宋" w:cs="Times New Roman" w:hint="eastAsia"/>
                <w:color w:val="000000" w:themeColor="text1"/>
                <w:sz w:val="21"/>
                <w:szCs w:val="21"/>
              </w:rPr>
              <w:t>0</w:t>
            </w:r>
            <w:r w:rsidRPr="00B10EB1">
              <w:rPr>
                <w:rFonts w:ascii="仿宋" w:eastAsia="仿宋" w:hAnsi="仿宋" w:cs="Times New Roman"/>
                <w:color w:val="000000" w:themeColor="text1"/>
                <w:sz w:val="21"/>
                <w:szCs w:val="21"/>
              </w:rPr>
              <w:t>.设备生产厂商必须通过ISO9001、ISO14001、ISO45001、GJB9001C-2017标准质量管理体系证书，不接受OEM/ODM产品生产，并提供相关证明文件。</w:t>
            </w:r>
          </w:p>
          <w:p w14:paraId="405F0B72" w14:textId="36D15080" w:rsidR="000E4AA9" w:rsidRPr="00B10EB1" w:rsidRDefault="00845D11">
            <w:pPr>
              <w:spacing w:after="0" w:line="240" w:lineRule="exact"/>
              <w:textAlignment w:val="center"/>
              <w:rPr>
                <w:rFonts w:ascii="仿宋" w:eastAsia="仿宋" w:hAnsi="仿宋" w:cs="Times New Roman"/>
                <w:color w:val="000000" w:themeColor="text1"/>
                <w:sz w:val="21"/>
                <w:szCs w:val="21"/>
              </w:rPr>
            </w:pPr>
            <w:r w:rsidRPr="00B10EB1">
              <w:rPr>
                <w:rFonts w:ascii="仿宋" w:eastAsia="仿宋" w:hAnsi="仿宋" w:cs="Times New Roman"/>
                <w:color w:val="000000" w:themeColor="text1"/>
                <w:sz w:val="21"/>
                <w:szCs w:val="21"/>
              </w:rPr>
              <w:t>1</w:t>
            </w:r>
            <w:r w:rsidR="00FB36EE">
              <w:rPr>
                <w:rFonts w:ascii="仿宋" w:eastAsia="仿宋" w:hAnsi="仿宋" w:cs="Times New Roman" w:hint="eastAsia"/>
                <w:color w:val="000000" w:themeColor="text1"/>
                <w:sz w:val="21"/>
                <w:szCs w:val="21"/>
              </w:rPr>
              <w:t>1</w:t>
            </w:r>
            <w:r w:rsidRPr="00B10EB1">
              <w:rPr>
                <w:rFonts w:ascii="仿宋" w:eastAsia="仿宋" w:hAnsi="仿宋" w:cs="Times New Roman"/>
                <w:color w:val="000000" w:themeColor="text1"/>
                <w:sz w:val="21"/>
                <w:szCs w:val="21"/>
              </w:rPr>
              <w:t>.制造商需取得中国制冷空调设备维修安装企业资质证书</w:t>
            </w:r>
            <w:r w:rsidR="00FB36EE">
              <w:rPr>
                <w:rFonts w:ascii="仿宋" w:eastAsia="仿宋" w:hAnsi="仿宋" w:cs="Times New Roman" w:hint="eastAsia"/>
                <w:color w:val="000000" w:themeColor="text1"/>
                <w:sz w:val="21"/>
                <w:szCs w:val="21"/>
              </w:rPr>
              <w:t>.</w:t>
            </w:r>
          </w:p>
        </w:tc>
        <w:tc>
          <w:tcPr>
            <w:tcW w:w="850" w:type="dxa"/>
            <w:vAlign w:val="center"/>
          </w:tcPr>
          <w:p w14:paraId="1946F8BF" w14:textId="77777777" w:rsidR="000E4AA9" w:rsidRPr="00B10EB1" w:rsidRDefault="00D90E29">
            <w:pPr>
              <w:snapToGrid w:val="0"/>
              <w:spacing w:after="0" w:line="240" w:lineRule="atLeast"/>
              <w:jc w:val="center"/>
              <w:rPr>
                <w:rFonts w:ascii="仿宋" w:eastAsia="仿宋" w:hAnsi="仿宋" w:cs="Times New Roman"/>
                <w:b/>
                <w:bCs/>
                <w:color w:val="000000" w:themeColor="text1"/>
                <w:sz w:val="21"/>
                <w:szCs w:val="21"/>
              </w:rPr>
            </w:pPr>
            <w:r w:rsidRPr="00B10EB1">
              <w:rPr>
                <w:rFonts w:ascii="仿宋" w:eastAsia="仿宋" w:hAnsi="仿宋" w:cs="Times New Roman"/>
                <w:color w:val="000000" w:themeColor="text1"/>
                <w:sz w:val="21"/>
                <w:szCs w:val="21"/>
              </w:rPr>
              <w:t>套/台</w:t>
            </w:r>
          </w:p>
        </w:tc>
        <w:tc>
          <w:tcPr>
            <w:tcW w:w="709" w:type="dxa"/>
            <w:vAlign w:val="center"/>
          </w:tcPr>
          <w:p w14:paraId="52C1732E" w14:textId="77777777" w:rsidR="000E4AA9" w:rsidRPr="00B10EB1" w:rsidRDefault="000E4AA9">
            <w:pPr>
              <w:snapToGrid w:val="0"/>
              <w:spacing w:after="0" w:line="240" w:lineRule="atLeast"/>
              <w:jc w:val="center"/>
              <w:rPr>
                <w:rFonts w:ascii="仿宋" w:eastAsia="仿宋" w:hAnsi="仿宋" w:cs="Times New Roman"/>
                <w:b/>
                <w:bCs/>
                <w:color w:val="000000" w:themeColor="text1"/>
                <w:sz w:val="21"/>
                <w:szCs w:val="21"/>
              </w:rPr>
            </w:pPr>
            <w:r w:rsidRPr="00B10EB1">
              <w:rPr>
                <w:rFonts w:ascii="仿宋" w:eastAsia="仿宋" w:hAnsi="仿宋" w:cs="Times New Roman"/>
                <w:color w:val="000000" w:themeColor="text1"/>
                <w:sz w:val="21"/>
                <w:szCs w:val="21"/>
              </w:rPr>
              <w:t>3</w:t>
            </w:r>
          </w:p>
        </w:tc>
        <w:tc>
          <w:tcPr>
            <w:tcW w:w="851" w:type="dxa"/>
            <w:vAlign w:val="center"/>
          </w:tcPr>
          <w:p w14:paraId="626C839A" w14:textId="77777777" w:rsidR="000E4AA9" w:rsidRPr="00B10EB1" w:rsidRDefault="00B10EB1">
            <w:pPr>
              <w:snapToGrid w:val="0"/>
              <w:spacing w:after="0" w:line="240" w:lineRule="atLeast"/>
              <w:jc w:val="center"/>
              <w:rPr>
                <w:rFonts w:ascii="仿宋" w:eastAsia="仿宋" w:hAnsi="仿宋" w:cs="Times New Roman"/>
                <w:b/>
                <w:bCs/>
                <w:color w:val="000000" w:themeColor="text1"/>
                <w:sz w:val="21"/>
                <w:szCs w:val="21"/>
              </w:rPr>
            </w:pPr>
            <w:r w:rsidRPr="00B10EB1">
              <w:rPr>
                <w:rFonts w:ascii="仿宋" w:eastAsia="仿宋" w:hAnsi="仿宋" w:cs="Times New Roman" w:hint="eastAsia"/>
                <w:color w:val="000000" w:themeColor="text1"/>
                <w:sz w:val="21"/>
                <w:szCs w:val="21"/>
              </w:rPr>
              <w:t>请提供品牌名称、型号</w:t>
            </w:r>
          </w:p>
        </w:tc>
        <w:tc>
          <w:tcPr>
            <w:tcW w:w="850" w:type="dxa"/>
            <w:vAlign w:val="center"/>
          </w:tcPr>
          <w:p w14:paraId="78018741" w14:textId="77777777" w:rsidR="000E4AA9" w:rsidRPr="00B10EB1" w:rsidRDefault="000E4AA9">
            <w:pPr>
              <w:snapToGrid w:val="0"/>
              <w:spacing w:after="0" w:line="240" w:lineRule="atLeast"/>
              <w:jc w:val="center"/>
              <w:rPr>
                <w:rFonts w:ascii="仿宋" w:eastAsia="仿宋" w:hAnsi="仿宋" w:cs="Times New Roman"/>
                <w:b/>
                <w:bCs/>
                <w:color w:val="000000" w:themeColor="text1"/>
                <w:sz w:val="21"/>
                <w:szCs w:val="21"/>
              </w:rPr>
            </w:pPr>
          </w:p>
        </w:tc>
        <w:tc>
          <w:tcPr>
            <w:tcW w:w="992" w:type="dxa"/>
            <w:vAlign w:val="center"/>
          </w:tcPr>
          <w:p w14:paraId="6DAEC06C" w14:textId="77777777" w:rsidR="000E4AA9" w:rsidRPr="00B10EB1" w:rsidRDefault="000E4AA9">
            <w:pPr>
              <w:snapToGrid w:val="0"/>
              <w:spacing w:after="0" w:line="240" w:lineRule="atLeast"/>
              <w:jc w:val="center"/>
              <w:rPr>
                <w:rFonts w:ascii="仿宋" w:eastAsia="仿宋" w:hAnsi="仿宋" w:cs="Times New Roman"/>
                <w:b/>
                <w:bCs/>
                <w:color w:val="000000" w:themeColor="text1"/>
                <w:sz w:val="21"/>
                <w:szCs w:val="21"/>
              </w:rPr>
            </w:pPr>
          </w:p>
        </w:tc>
        <w:tc>
          <w:tcPr>
            <w:tcW w:w="1701" w:type="dxa"/>
            <w:vAlign w:val="center"/>
          </w:tcPr>
          <w:p w14:paraId="6418DA28" w14:textId="77777777" w:rsidR="00B80158" w:rsidRPr="00B10EB1" w:rsidRDefault="00B80158" w:rsidP="00F41E25">
            <w:pPr>
              <w:spacing w:line="240" w:lineRule="exact"/>
              <w:textAlignment w:val="center"/>
              <w:rPr>
                <w:rFonts w:ascii="仿宋" w:eastAsia="仿宋" w:hAnsi="仿宋" w:cs="Times New Roman"/>
                <w:color w:val="000000" w:themeColor="text1"/>
                <w:sz w:val="21"/>
                <w:szCs w:val="21"/>
              </w:rPr>
            </w:pPr>
            <w:r w:rsidRPr="00B10EB1">
              <w:rPr>
                <w:rFonts w:ascii="仿宋" w:eastAsia="仿宋" w:hAnsi="仿宋" w:cs="Times New Roman"/>
                <w:color w:val="000000" w:themeColor="text1"/>
                <w:sz w:val="21"/>
                <w:szCs w:val="21"/>
              </w:rPr>
              <w:t>1.</w:t>
            </w:r>
            <w:r w:rsidR="000E4AA9" w:rsidRPr="00B10EB1">
              <w:rPr>
                <w:rFonts w:ascii="仿宋" w:eastAsia="仿宋" w:hAnsi="仿宋" w:cs="Times New Roman"/>
                <w:color w:val="000000" w:themeColor="text1"/>
                <w:sz w:val="21"/>
                <w:szCs w:val="21"/>
              </w:rPr>
              <w:t>档案库房面积为</w:t>
            </w:r>
            <w:r w:rsidR="00845D11" w:rsidRPr="00B10EB1">
              <w:rPr>
                <w:rFonts w:ascii="仿宋" w:eastAsia="仿宋" w:hAnsi="仿宋" w:cs="Times New Roman"/>
                <w:color w:val="000000" w:themeColor="text1"/>
                <w:sz w:val="21"/>
                <w:szCs w:val="21"/>
              </w:rPr>
              <w:t>190</w:t>
            </w:r>
            <w:r w:rsidR="000E4AA9" w:rsidRPr="00B10EB1">
              <w:rPr>
                <w:rFonts w:ascii="仿宋" w:eastAsia="仿宋" w:hAnsi="仿宋" w:cs="Times New Roman"/>
                <w:color w:val="000000" w:themeColor="text1"/>
                <w:sz w:val="21"/>
                <w:szCs w:val="21"/>
              </w:rPr>
              <w:t>平米</w:t>
            </w:r>
            <w:r w:rsidR="007F1366" w:rsidRPr="00B10EB1">
              <w:rPr>
                <w:rFonts w:ascii="仿宋" w:eastAsia="仿宋" w:hAnsi="仿宋" w:cs="Times New Roman" w:hint="eastAsia"/>
                <w:color w:val="000000" w:themeColor="text1"/>
                <w:sz w:val="21"/>
                <w:szCs w:val="21"/>
              </w:rPr>
              <w:t>左右</w:t>
            </w:r>
            <w:r w:rsidR="00703739" w:rsidRPr="00B10EB1">
              <w:rPr>
                <w:rFonts w:ascii="仿宋" w:eastAsia="仿宋" w:hAnsi="仿宋" w:cs="Times New Roman"/>
                <w:color w:val="000000" w:themeColor="text1"/>
                <w:sz w:val="21"/>
                <w:szCs w:val="21"/>
              </w:rPr>
              <w:t>，室内有380V电源，</w:t>
            </w:r>
            <w:r w:rsidR="00154CAB" w:rsidRPr="00B10EB1">
              <w:rPr>
                <w:rFonts w:ascii="仿宋" w:eastAsia="仿宋" w:hAnsi="仿宋" w:cs="Times New Roman"/>
                <w:color w:val="000000" w:themeColor="text1"/>
                <w:sz w:val="21"/>
                <w:szCs w:val="21"/>
              </w:rPr>
              <w:t>无进水水源，</w:t>
            </w:r>
            <w:r w:rsidR="00703739" w:rsidRPr="00B10EB1">
              <w:rPr>
                <w:rFonts w:ascii="仿宋" w:eastAsia="仿宋" w:hAnsi="仿宋" w:cs="Times New Roman"/>
                <w:color w:val="000000" w:themeColor="text1"/>
                <w:sz w:val="21"/>
                <w:szCs w:val="21"/>
              </w:rPr>
              <w:t>需供货方</w:t>
            </w:r>
            <w:r w:rsidR="007270C9" w:rsidRPr="00B10EB1">
              <w:rPr>
                <w:rFonts w:ascii="仿宋" w:eastAsia="仿宋" w:hAnsi="仿宋" w:cs="Times New Roman"/>
                <w:color w:val="000000" w:themeColor="text1"/>
                <w:sz w:val="21"/>
                <w:szCs w:val="21"/>
              </w:rPr>
              <w:t>进行</w:t>
            </w:r>
            <w:r w:rsidR="00515552" w:rsidRPr="00B10EB1">
              <w:rPr>
                <w:rFonts w:ascii="仿宋" w:eastAsia="仿宋" w:hAnsi="仿宋" w:cs="Times New Roman"/>
                <w:color w:val="000000" w:themeColor="text1"/>
                <w:sz w:val="21"/>
                <w:szCs w:val="21"/>
              </w:rPr>
              <w:t>设计、</w:t>
            </w:r>
            <w:r w:rsidR="00F70D21" w:rsidRPr="00B10EB1">
              <w:rPr>
                <w:rFonts w:ascii="仿宋" w:eastAsia="仿宋" w:hAnsi="仿宋" w:cs="Times New Roman" w:hint="eastAsia"/>
                <w:color w:val="000000" w:themeColor="text1"/>
                <w:sz w:val="21"/>
                <w:szCs w:val="21"/>
              </w:rPr>
              <w:t>布线、</w:t>
            </w:r>
            <w:r w:rsidR="00FE4DDF" w:rsidRPr="00B10EB1">
              <w:rPr>
                <w:rFonts w:ascii="仿宋" w:eastAsia="仿宋" w:hAnsi="仿宋" w:cs="Times New Roman" w:hint="eastAsia"/>
                <w:color w:val="000000" w:themeColor="text1"/>
                <w:sz w:val="21"/>
                <w:szCs w:val="21"/>
              </w:rPr>
              <w:t>施工</w:t>
            </w:r>
            <w:r w:rsidR="00F70D21" w:rsidRPr="00B10EB1">
              <w:rPr>
                <w:rFonts w:ascii="仿宋" w:eastAsia="仿宋" w:hAnsi="仿宋" w:cs="Times New Roman" w:hint="eastAsia"/>
                <w:color w:val="000000" w:themeColor="text1"/>
                <w:sz w:val="21"/>
                <w:szCs w:val="21"/>
              </w:rPr>
              <w:t>及</w:t>
            </w:r>
            <w:r w:rsidR="00703739" w:rsidRPr="00B10EB1">
              <w:rPr>
                <w:rFonts w:ascii="仿宋" w:eastAsia="仿宋" w:hAnsi="仿宋" w:cs="Times New Roman"/>
                <w:color w:val="000000" w:themeColor="text1"/>
                <w:sz w:val="21"/>
                <w:szCs w:val="21"/>
              </w:rPr>
              <w:t>安装。</w:t>
            </w:r>
          </w:p>
          <w:p w14:paraId="2876122A" w14:textId="77777777" w:rsidR="00154CAB" w:rsidRPr="00B10EB1" w:rsidRDefault="00B10EB1" w:rsidP="00F41E25">
            <w:pPr>
              <w:spacing w:line="240" w:lineRule="exact"/>
              <w:textAlignment w:val="center"/>
              <w:rPr>
                <w:rFonts w:ascii="仿宋" w:eastAsia="仿宋" w:hAnsi="仿宋" w:cs="Times New Roman"/>
                <w:b/>
                <w:bCs/>
                <w:color w:val="000000" w:themeColor="text1"/>
                <w:sz w:val="21"/>
                <w:szCs w:val="21"/>
              </w:rPr>
            </w:pPr>
            <w:r w:rsidRPr="00B10EB1">
              <w:rPr>
                <w:rFonts w:ascii="仿宋" w:eastAsia="仿宋" w:hAnsi="仿宋" w:cs="Times New Roman"/>
                <w:color w:val="000000" w:themeColor="text1"/>
                <w:sz w:val="21"/>
                <w:szCs w:val="21"/>
              </w:rPr>
              <w:t>2.</w:t>
            </w:r>
            <w:r w:rsidR="00154CAB" w:rsidRPr="00B10EB1">
              <w:rPr>
                <w:rFonts w:ascii="仿宋" w:eastAsia="仿宋" w:hAnsi="仿宋" w:cs="Times New Roman"/>
                <w:color w:val="000000" w:themeColor="text1"/>
                <w:sz w:val="21"/>
                <w:szCs w:val="21"/>
              </w:rPr>
              <w:t>报价时请提供产品品牌、型号、免费保修期限。</w:t>
            </w:r>
          </w:p>
        </w:tc>
      </w:tr>
    </w:tbl>
    <w:p w14:paraId="24A6D918" w14:textId="77777777" w:rsidR="00893697" w:rsidRPr="00B10EB1" w:rsidRDefault="003E1E54">
      <w:pPr>
        <w:pStyle w:val="a9"/>
        <w:spacing w:line="500" w:lineRule="exact"/>
        <w:ind w:firstLineChars="200" w:firstLine="560"/>
        <w:jc w:val="left"/>
        <w:rPr>
          <w:rFonts w:ascii="Times New Roman" w:eastAsia="仿宋" w:hAnsi="Times New Roman" w:cs="Times New Roman"/>
          <w:color w:val="000000" w:themeColor="text1"/>
          <w:sz w:val="28"/>
          <w:szCs w:val="28"/>
        </w:rPr>
      </w:pPr>
      <w:r w:rsidRPr="00B10EB1">
        <w:rPr>
          <w:rFonts w:ascii="Times New Roman" w:eastAsia="仿宋" w:hAnsi="Times New Roman" w:cs="Times New Roman"/>
          <w:color w:val="000000" w:themeColor="text1"/>
          <w:sz w:val="28"/>
        </w:rPr>
        <w:t>上述单价为固定不变价，包含乙方将货物运送至甲方指定交货地点交甲方指定收货人并经甲方验收合格之前的所有费用，包括但不限于成本及利润、税金、包装费、运输费、保险费、仓储费、损耗费装卸搬运</w:t>
      </w:r>
      <w:r w:rsidRPr="00B10EB1">
        <w:rPr>
          <w:rFonts w:ascii="Times New Roman" w:eastAsia="仿宋" w:hAnsi="Times New Roman" w:cs="Times New Roman"/>
          <w:color w:val="000000" w:themeColor="text1"/>
          <w:sz w:val="28"/>
        </w:rPr>
        <w:lastRenderedPageBreak/>
        <w:t>费、辅材费，以及后续全部相关费用，包括但不限于后续的到货检验、保修和维修、技术服务等费用。除非甲方书面同意，否则本合同单价不能变更。</w:t>
      </w:r>
    </w:p>
    <w:p w14:paraId="2FE33C8B" w14:textId="77777777" w:rsidR="00893697" w:rsidRPr="00B10EB1" w:rsidRDefault="00893697">
      <w:pPr>
        <w:snapToGrid w:val="0"/>
        <w:spacing w:after="0" w:line="360" w:lineRule="auto"/>
        <w:rPr>
          <w:rFonts w:ascii="Times New Roman" w:eastAsia="仿宋" w:hAnsi="Times New Roman" w:cs="Times New Roman"/>
          <w:color w:val="000000" w:themeColor="text1"/>
          <w:sz w:val="28"/>
          <w:szCs w:val="28"/>
        </w:rPr>
      </w:pPr>
    </w:p>
    <w:p w14:paraId="3B967DA2" w14:textId="77777777" w:rsidR="00893697" w:rsidRPr="00B10EB1" w:rsidRDefault="00893697">
      <w:pPr>
        <w:snapToGrid w:val="0"/>
        <w:spacing w:after="0" w:line="360" w:lineRule="auto"/>
        <w:rPr>
          <w:rFonts w:ascii="仿宋" w:eastAsia="仿宋" w:hAnsi="仿宋" w:cs="仿宋"/>
          <w:color w:val="000000" w:themeColor="text1"/>
          <w:sz w:val="28"/>
          <w:szCs w:val="28"/>
        </w:rPr>
      </w:pPr>
    </w:p>
    <w:p w14:paraId="175E813A" w14:textId="77777777" w:rsidR="00845D11" w:rsidRPr="00B10EB1" w:rsidRDefault="00845D11">
      <w:pPr>
        <w:snapToGrid w:val="0"/>
        <w:spacing w:after="0" w:line="360" w:lineRule="auto"/>
        <w:rPr>
          <w:rFonts w:ascii="仿宋" w:eastAsia="仿宋" w:hAnsi="仿宋" w:cs="仿宋"/>
          <w:color w:val="000000" w:themeColor="text1"/>
          <w:sz w:val="28"/>
          <w:szCs w:val="28"/>
        </w:rPr>
        <w:sectPr w:rsidR="00845D11" w:rsidRPr="00B10EB1">
          <w:headerReference w:type="default" r:id="rId13"/>
          <w:headerReference w:type="first" r:id="rId14"/>
          <w:pgSz w:w="16840" w:h="11907" w:orient="landscape"/>
          <w:pgMar w:top="1134" w:right="2286" w:bottom="1418" w:left="1134" w:header="283" w:footer="227" w:gutter="0"/>
          <w:cols w:space="425"/>
          <w:titlePg/>
          <w:docGrid w:type="lines" w:linePitch="312"/>
        </w:sectPr>
      </w:pPr>
    </w:p>
    <w:p w14:paraId="1F904B97" w14:textId="77777777" w:rsidR="00893697" w:rsidRPr="00B10EB1" w:rsidRDefault="003E1E54">
      <w:pPr>
        <w:rPr>
          <w:color w:val="000000" w:themeColor="text1"/>
        </w:rPr>
      </w:pPr>
      <w:r w:rsidRPr="00B10EB1">
        <w:rPr>
          <w:noProof/>
          <w:color w:val="000000" w:themeColor="text1"/>
        </w:rPr>
        <w:lastRenderedPageBreak/>
        <w:drawing>
          <wp:anchor distT="0" distB="0" distL="114300" distR="114300" simplePos="0" relativeHeight="251657216" behindDoc="0" locked="0" layoutInCell="1" allowOverlap="1" wp14:anchorId="24BF2AF9" wp14:editId="54E05B49">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7DB09833" w14:textId="77777777" w:rsidR="00893697" w:rsidRPr="00B10EB1" w:rsidRDefault="003E1E54" w:rsidP="00E404DB">
      <w:pPr>
        <w:spacing w:after="0" w:line="240" w:lineRule="auto"/>
        <w:jc w:val="center"/>
        <w:rPr>
          <w:rFonts w:ascii="Times New Roman" w:eastAsia="仿宋" w:hAnsi="Times New Roman" w:cs="Times New Roman"/>
          <w:b/>
          <w:color w:val="000000" w:themeColor="text1"/>
          <w:sz w:val="44"/>
          <w:szCs w:val="44"/>
        </w:rPr>
      </w:pPr>
      <w:r w:rsidRPr="00B10EB1">
        <w:rPr>
          <w:rFonts w:ascii="仿宋" w:eastAsia="仿宋" w:hAnsi="仿宋" w:hint="eastAsia"/>
          <w:b/>
          <w:color w:val="000000" w:themeColor="text1"/>
          <w:sz w:val="44"/>
          <w:szCs w:val="44"/>
        </w:rPr>
        <w:t>关于</w:t>
      </w:r>
      <w:r w:rsidR="00E404DB" w:rsidRPr="00B10EB1">
        <w:rPr>
          <w:rFonts w:ascii="Times New Roman" w:eastAsia="仿宋" w:hAnsi="Times New Roman" w:cs="Times New Roman" w:hint="eastAsia"/>
          <w:b/>
          <w:color w:val="000000" w:themeColor="text1"/>
          <w:sz w:val="44"/>
          <w:szCs w:val="44"/>
        </w:rPr>
        <w:t>xxxxxx</w:t>
      </w:r>
      <w:r w:rsidR="001D28B5" w:rsidRPr="00B10EB1">
        <w:rPr>
          <w:rFonts w:ascii="Times New Roman" w:eastAsia="仿宋" w:hAnsi="Times New Roman" w:cs="Times New Roman" w:hint="eastAsia"/>
          <w:b/>
          <w:color w:val="000000" w:themeColor="text1"/>
          <w:sz w:val="44"/>
          <w:szCs w:val="44"/>
        </w:rPr>
        <w:t>采购</w:t>
      </w:r>
      <w:r w:rsidRPr="00B10EB1">
        <w:rPr>
          <w:rFonts w:ascii="仿宋" w:eastAsia="仿宋" w:hAnsi="仿宋" w:hint="eastAsia"/>
          <w:b/>
          <w:color w:val="000000" w:themeColor="text1"/>
          <w:sz w:val="44"/>
          <w:szCs w:val="44"/>
        </w:rPr>
        <w:t>项目</w:t>
      </w:r>
    </w:p>
    <w:p w14:paraId="7ACBCD24" w14:textId="77777777" w:rsidR="00893697" w:rsidRPr="00B10EB1" w:rsidRDefault="00893697">
      <w:pPr>
        <w:spacing w:line="580" w:lineRule="exact"/>
        <w:jc w:val="center"/>
        <w:rPr>
          <w:rFonts w:ascii="仿宋" w:eastAsia="仿宋" w:hAnsi="仿宋"/>
          <w:b/>
          <w:color w:val="000000" w:themeColor="text1"/>
          <w:sz w:val="52"/>
          <w:szCs w:val="52"/>
        </w:rPr>
      </w:pPr>
    </w:p>
    <w:p w14:paraId="7789DE94" w14:textId="77777777" w:rsidR="00893697" w:rsidRPr="00B10EB1" w:rsidRDefault="003E1E54">
      <w:pPr>
        <w:spacing w:line="580" w:lineRule="exact"/>
        <w:jc w:val="center"/>
        <w:rPr>
          <w:rFonts w:ascii="仿宋" w:eastAsia="仿宋" w:hAnsi="仿宋"/>
          <w:b/>
          <w:color w:val="000000" w:themeColor="text1"/>
          <w:sz w:val="52"/>
          <w:szCs w:val="52"/>
        </w:rPr>
      </w:pPr>
      <w:r w:rsidRPr="00B10EB1">
        <w:rPr>
          <w:rFonts w:ascii="仿宋" w:eastAsia="仿宋" w:hAnsi="仿宋" w:hint="eastAsia"/>
          <w:b/>
          <w:color w:val="000000" w:themeColor="text1"/>
          <w:sz w:val="52"/>
          <w:szCs w:val="52"/>
        </w:rPr>
        <w:t>报</w:t>
      </w:r>
    </w:p>
    <w:p w14:paraId="7F2CC162" w14:textId="77777777" w:rsidR="00893697" w:rsidRPr="00B10EB1" w:rsidRDefault="003E1E54">
      <w:pPr>
        <w:spacing w:line="580" w:lineRule="exact"/>
        <w:jc w:val="center"/>
        <w:rPr>
          <w:rFonts w:ascii="仿宋" w:eastAsia="仿宋" w:hAnsi="仿宋"/>
          <w:b/>
          <w:color w:val="000000" w:themeColor="text1"/>
          <w:sz w:val="52"/>
          <w:szCs w:val="52"/>
        </w:rPr>
      </w:pPr>
      <w:r w:rsidRPr="00B10EB1">
        <w:rPr>
          <w:rFonts w:ascii="仿宋" w:eastAsia="仿宋" w:hAnsi="仿宋" w:hint="eastAsia"/>
          <w:b/>
          <w:color w:val="000000" w:themeColor="text1"/>
          <w:sz w:val="52"/>
          <w:szCs w:val="52"/>
        </w:rPr>
        <w:t>价</w:t>
      </w:r>
    </w:p>
    <w:p w14:paraId="7303C2E9" w14:textId="77777777" w:rsidR="00893697" w:rsidRPr="00B10EB1" w:rsidRDefault="003E1E54">
      <w:pPr>
        <w:spacing w:line="580" w:lineRule="exact"/>
        <w:jc w:val="center"/>
        <w:rPr>
          <w:rFonts w:ascii="仿宋" w:eastAsia="仿宋" w:hAnsi="仿宋"/>
          <w:b/>
          <w:color w:val="000000" w:themeColor="text1"/>
          <w:sz w:val="52"/>
          <w:szCs w:val="52"/>
        </w:rPr>
      </w:pPr>
      <w:r w:rsidRPr="00B10EB1">
        <w:rPr>
          <w:rFonts w:ascii="仿宋" w:eastAsia="仿宋" w:hAnsi="仿宋" w:hint="eastAsia"/>
          <w:b/>
          <w:color w:val="000000" w:themeColor="text1"/>
          <w:sz w:val="52"/>
          <w:szCs w:val="52"/>
        </w:rPr>
        <w:t>响</w:t>
      </w:r>
    </w:p>
    <w:p w14:paraId="72595DA7" w14:textId="77777777" w:rsidR="00893697" w:rsidRPr="00B10EB1" w:rsidRDefault="003E1E54">
      <w:pPr>
        <w:spacing w:line="580" w:lineRule="exact"/>
        <w:jc w:val="center"/>
        <w:rPr>
          <w:rFonts w:ascii="仿宋" w:eastAsia="仿宋" w:hAnsi="仿宋"/>
          <w:b/>
          <w:color w:val="000000" w:themeColor="text1"/>
          <w:sz w:val="52"/>
          <w:szCs w:val="52"/>
        </w:rPr>
      </w:pPr>
      <w:r w:rsidRPr="00B10EB1">
        <w:rPr>
          <w:rFonts w:ascii="仿宋" w:eastAsia="仿宋" w:hAnsi="仿宋" w:hint="eastAsia"/>
          <w:b/>
          <w:color w:val="000000" w:themeColor="text1"/>
          <w:sz w:val="52"/>
          <w:szCs w:val="52"/>
        </w:rPr>
        <w:t>应</w:t>
      </w:r>
    </w:p>
    <w:p w14:paraId="696AB6FE" w14:textId="77777777" w:rsidR="00893697" w:rsidRPr="00B10EB1" w:rsidRDefault="003E1E54">
      <w:pPr>
        <w:spacing w:line="580" w:lineRule="exact"/>
        <w:jc w:val="center"/>
        <w:rPr>
          <w:rFonts w:ascii="仿宋" w:eastAsia="仿宋" w:hAnsi="仿宋"/>
          <w:b/>
          <w:color w:val="000000" w:themeColor="text1"/>
          <w:sz w:val="52"/>
          <w:szCs w:val="52"/>
        </w:rPr>
      </w:pPr>
      <w:r w:rsidRPr="00B10EB1">
        <w:rPr>
          <w:rFonts w:ascii="仿宋" w:eastAsia="仿宋" w:hAnsi="仿宋" w:hint="eastAsia"/>
          <w:b/>
          <w:color w:val="000000" w:themeColor="text1"/>
          <w:sz w:val="52"/>
          <w:szCs w:val="52"/>
        </w:rPr>
        <w:t>文</w:t>
      </w:r>
    </w:p>
    <w:p w14:paraId="3DFB1AB2" w14:textId="77777777" w:rsidR="00893697" w:rsidRPr="00B10EB1" w:rsidRDefault="003E1E54">
      <w:pPr>
        <w:spacing w:line="580" w:lineRule="exact"/>
        <w:jc w:val="center"/>
        <w:rPr>
          <w:rFonts w:ascii="仿宋" w:eastAsia="仿宋" w:hAnsi="仿宋"/>
          <w:b/>
          <w:color w:val="000000" w:themeColor="text1"/>
          <w:sz w:val="52"/>
          <w:szCs w:val="52"/>
        </w:rPr>
      </w:pPr>
      <w:r w:rsidRPr="00B10EB1">
        <w:rPr>
          <w:rFonts w:ascii="仿宋" w:eastAsia="仿宋" w:hAnsi="仿宋" w:hint="eastAsia"/>
          <w:b/>
          <w:color w:val="000000" w:themeColor="text1"/>
          <w:sz w:val="52"/>
          <w:szCs w:val="52"/>
        </w:rPr>
        <w:t>件</w:t>
      </w:r>
    </w:p>
    <w:p w14:paraId="653BF222" w14:textId="77777777" w:rsidR="00893697" w:rsidRPr="00B10EB1" w:rsidRDefault="00893697">
      <w:pPr>
        <w:spacing w:line="580" w:lineRule="exact"/>
        <w:jc w:val="center"/>
        <w:rPr>
          <w:rFonts w:ascii="仿宋" w:eastAsia="仿宋" w:hAnsi="仿宋"/>
          <w:b/>
          <w:color w:val="000000" w:themeColor="text1"/>
          <w:sz w:val="72"/>
          <w:szCs w:val="72"/>
        </w:rPr>
      </w:pPr>
    </w:p>
    <w:p w14:paraId="47C4E987" w14:textId="77777777" w:rsidR="00893697" w:rsidRPr="00B10EB1" w:rsidRDefault="003E1E54">
      <w:pPr>
        <w:spacing w:line="500" w:lineRule="exact"/>
        <w:ind w:firstLineChars="645" w:firstLine="2331"/>
        <w:rPr>
          <w:rFonts w:ascii="仿宋" w:eastAsia="仿宋" w:hAnsi="仿宋"/>
          <w:b/>
          <w:color w:val="000000" w:themeColor="text1"/>
          <w:sz w:val="36"/>
          <w:szCs w:val="36"/>
        </w:rPr>
      </w:pPr>
      <w:r w:rsidRPr="00B10EB1">
        <w:rPr>
          <w:rFonts w:ascii="仿宋" w:eastAsia="仿宋" w:hAnsi="仿宋" w:hint="eastAsia"/>
          <w:b/>
          <w:color w:val="000000" w:themeColor="text1"/>
          <w:sz w:val="36"/>
          <w:szCs w:val="36"/>
        </w:rPr>
        <w:t>参与人名称（公司全称）：</w:t>
      </w:r>
      <w:r w:rsidRPr="00B10EB1">
        <w:rPr>
          <w:rFonts w:ascii="仿宋" w:eastAsia="仿宋" w:hAnsi="仿宋"/>
          <w:b/>
          <w:color w:val="000000" w:themeColor="text1"/>
          <w:sz w:val="36"/>
          <w:szCs w:val="36"/>
        </w:rPr>
        <w:t>XXXX</w:t>
      </w:r>
    </w:p>
    <w:p w14:paraId="683FBE73" w14:textId="77777777" w:rsidR="00893697" w:rsidRPr="00B10EB1" w:rsidRDefault="003E1E54">
      <w:pPr>
        <w:spacing w:line="500" w:lineRule="exact"/>
        <w:ind w:firstLineChars="645" w:firstLine="2331"/>
        <w:rPr>
          <w:rFonts w:ascii="仿宋" w:eastAsia="仿宋" w:hAnsi="仿宋"/>
          <w:b/>
          <w:color w:val="000000" w:themeColor="text1"/>
          <w:sz w:val="36"/>
          <w:szCs w:val="36"/>
        </w:rPr>
      </w:pPr>
      <w:r w:rsidRPr="00B10EB1">
        <w:rPr>
          <w:rFonts w:ascii="仿宋" w:eastAsia="仿宋" w:hAnsi="仿宋" w:hint="eastAsia"/>
          <w:b/>
          <w:color w:val="000000" w:themeColor="text1"/>
          <w:sz w:val="36"/>
          <w:szCs w:val="36"/>
        </w:rPr>
        <w:t>参与人授权代表：X</w:t>
      </w:r>
      <w:r w:rsidRPr="00B10EB1">
        <w:rPr>
          <w:rFonts w:ascii="仿宋" w:eastAsia="仿宋" w:hAnsi="仿宋"/>
          <w:b/>
          <w:color w:val="000000" w:themeColor="text1"/>
          <w:sz w:val="36"/>
          <w:szCs w:val="36"/>
        </w:rPr>
        <w:t>XXX</w:t>
      </w:r>
    </w:p>
    <w:p w14:paraId="707A3CE2" w14:textId="77777777" w:rsidR="00893697" w:rsidRPr="00B10EB1" w:rsidRDefault="00893697">
      <w:pPr>
        <w:jc w:val="center"/>
        <w:rPr>
          <w:rFonts w:ascii="仿宋" w:eastAsia="仿宋" w:hAnsi="仿宋"/>
          <w:b/>
          <w:color w:val="000000" w:themeColor="text1"/>
          <w:sz w:val="36"/>
          <w:szCs w:val="36"/>
        </w:rPr>
      </w:pPr>
    </w:p>
    <w:p w14:paraId="1C7E94A7" w14:textId="77777777" w:rsidR="00893697" w:rsidRPr="00B10EB1" w:rsidRDefault="00893697">
      <w:pPr>
        <w:rPr>
          <w:rFonts w:ascii="仿宋" w:eastAsia="仿宋" w:hAnsi="仿宋"/>
          <w:b/>
          <w:bCs/>
          <w:color w:val="000000" w:themeColor="text1"/>
          <w:sz w:val="30"/>
          <w:szCs w:val="30"/>
        </w:rPr>
      </w:pPr>
    </w:p>
    <w:p w14:paraId="3F198988" w14:textId="77777777" w:rsidR="00893697" w:rsidRPr="00B10EB1" w:rsidRDefault="003E1E54">
      <w:pPr>
        <w:jc w:val="center"/>
        <w:rPr>
          <w:rFonts w:ascii="仿宋" w:eastAsia="仿宋" w:hAnsi="仿宋"/>
          <w:b/>
          <w:bCs/>
          <w:color w:val="000000" w:themeColor="text1"/>
          <w:sz w:val="30"/>
          <w:szCs w:val="30"/>
        </w:rPr>
      </w:pPr>
      <w:r w:rsidRPr="00B10EB1">
        <w:rPr>
          <w:rFonts w:ascii="仿宋" w:eastAsia="仿宋" w:hAnsi="仿宋" w:hint="eastAsia"/>
          <w:b/>
          <w:bCs/>
          <w:color w:val="000000" w:themeColor="text1"/>
          <w:sz w:val="30"/>
          <w:szCs w:val="30"/>
        </w:rPr>
        <w:t>此封面应作为报价响应文件封面</w:t>
      </w:r>
    </w:p>
    <w:p w14:paraId="51BE0F74" w14:textId="77777777" w:rsidR="00893697" w:rsidRPr="00B10EB1" w:rsidRDefault="00893697">
      <w:pPr>
        <w:rPr>
          <w:rFonts w:ascii="仿宋" w:eastAsia="仿宋" w:hAnsi="仿宋"/>
          <w:b/>
          <w:bCs/>
          <w:color w:val="000000" w:themeColor="text1"/>
          <w:sz w:val="30"/>
          <w:szCs w:val="30"/>
        </w:rPr>
      </w:pPr>
    </w:p>
    <w:p w14:paraId="0363C84F" w14:textId="77777777" w:rsidR="00E404DB" w:rsidRPr="00B10EB1" w:rsidRDefault="00E404DB">
      <w:pPr>
        <w:rPr>
          <w:rFonts w:ascii="仿宋" w:eastAsia="仿宋" w:hAnsi="仿宋"/>
          <w:b/>
          <w:bCs/>
          <w:color w:val="000000" w:themeColor="text1"/>
          <w:sz w:val="30"/>
          <w:szCs w:val="30"/>
        </w:rPr>
        <w:sectPr w:rsidR="00E404DB" w:rsidRPr="00B10EB1">
          <w:headerReference w:type="first" r:id="rId15"/>
          <w:pgSz w:w="11906" w:h="16838"/>
          <w:pgMar w:top="1440" w:right="1416" w:bottom="1440" w:left="1134" w:header="851" w:footer="227" w:gutter="0"/>
          <w:cols w:space="425"/>
          <w:titlePg/>
          <w:docGrid w:type="lines" w:linePitch="312"/>
        </w:sectPr>
      </w:pPr>
    </w:p>
    <w:p w14:paraId="26083925" w14:textId="77777777" w:rsidR="00893697" w:rsidRPr="00B10EB1" w:rsidRDefault="003E1E54">
      <w:pPr>
        <w:jc w:val="center"/>
        <w:outlineLvl w:val="1"/>
        <w:rPr>
          <w:rFonts w:ascii="仿宋" w:eastAsia="仿宋" w:hAnsi="仿宋"/>
          <w:b/>
          <w:bCs/>
          <w:color w:val="000000" w:themeColor="text1"/>
          <w:sz w:val="28"/>
          <w:szCs w:val="28"/>
        </w:rPr>
      </w:pPr>
      <w:bookmarkStart w:id="11" w:name="_Toc259520865"/>
      <w:bookmarkStart w:id="12" w:name="_Toc193160448"/>
      <w:bookmarkStart w:id="13" w:name="_Toc253066614"/>
      <w:bookmarkStart w:id="14" w:name="_Toc249325711"/>
      <w:bookmarkStart w:id="15" w:name="_Toc266870432"/>
      <w:bookmarkStart w:id="16" w:name="_Toc266868670"/>
      <w:bookmarkStart w:id="17" w:name="_Toc235438274"/>
      <w:bookmarkStart w:id="18" w:name="_Toc182805217"/>
      <w:bookmarkStart w:id="19" w:name="_Toc192664153"/>
      <w:bookmarkStart w:id="20" w:name="_Toc232302115"/>
      <w:bookmarkStart w:id="21" w:name="_Toc213756051"/>
      <w:bookmarkStart w:id="22" w:name="_Toc213755858"/>
      <w:bookmarkStart w:id="23" w:name="_Toc192663686"/>
      <w:bookmarkStart w:id="24" w:name="_Toc191783222"/>
      <w:bookmarkStart w:id="25" w:name="_Toc267059806"/>
      <w:bookmarkStart w:id="26" w:name="_Toc181436565"/>
      <w:bookmarkStart w:id="27" w:name="_Toc251613829"/>
      <w:bookmarkStart w:id="28" w:name="_Toc266870907"/>
      <w:bookmarkStart w:id="29" w:name="_Toc213755995"/>
      <w:bookmarkStart w:id="30" w:name="_Toc180302913"/>
      <w:bookmarkStart w:id="31" w:name="_Toc181436461"/>
      <w:bookmarkStart w:id="32" w:name="_Toc191789329"/>
      <w:bookmarkStart w:id="33" w:name="_Toc251586231"/>
      <w:bookmarkStart w:id="34" w:name="_Toc259692740"/>
      <w:bookmarkStart w:id="35" w:name="_Toc236021449"/>
      <w:bookmarkStart w:id="36" w:name="_Toc219800243"/>
      <w:bookmarkStart w:id="37" w:name="_Toc192663835"/>
      <w:bookmarkStart w:id="38" w:name="_Toc267059181"/>
      <w:bookmarkStart w:id="39" w:name="_Toc169332949"/>
      <w:bookmarkStart w:id="40" w:name="_Toc177985469"/>
      <w:bookmarkStart w:id="41" w:name="_Toc227058530"/>
      <w:bookmarkStart w:id="42" w:name="_Toc267060208"/>
      <w:bookmarkStart w:id="43" w:name="_Toc267060321"/>
      <w:bookmarkStart w:id="44" w:name="_Toc213208766"/>
      <w:bookmarkStart w:id="45" w:name="_Toc259692647"/>
      <w:bookmarkStart w:id="46" w:name="_Toc223146608"/>
      <w:bookmarkStart w:id="47" w:name="_Toc230071147"/>
      <w:bookmarkStart w:id="48" w:name="_Toc182372782"/>
      <w:bookmarkStart w:id="49" w:name="_Toc160880160"/>
      <w:bookmarkStart w:id="50" w:name="_Toc217891402"/>
      <w:bookmarkStart w:id="51" w:name="_Toc255975007"/>
      <w:bookmarkStart w:id="52" w:name="_Toc203355733"/>
      <w:bookmarkStart w:id="53" w:name="_Toc267059030"/>
      <w:bookmarkStart w:id="54" w:name="_Toc225669322"/>
      <w:bookmarkStart w:id="55" w:name="_Toc235437991"/>
      <w:bookmarkStart w:id="56" w:name="_Toc170798793"/>
      <w:bookmarkStart w:id="57" w:name="_Toc266870833"/>
      <w:bookmarkStart w:id="58" w:name="_Toc267060068"/>
      <w:bookmarkStart w:id="59" w:name="_Toc160880529"/>
      <w:bookmarkStart w:id="60" w:name="_Toc192996338"/>
      <w:bookmarkStart w:id="61" w:name="_Toc267059919"/>
      <w:bookmarkStart w:id="62" w:name="_Toc213755939"/>
      <w:bookmarkStart w:id="63" w:name="_Toc191802690"/>
      <w:bookmarkStart w:id="64" w:name="_Toc266868937"/>
      <w:bookmarkStart w:id="65" w:name="_Toc235438344"/>
      <w:bookmarkStart w:id="66" w:name="_Toc211917116"/>
      <w:bookmarkStart w:id="67" w:name="_Toc192996446"/>
      <w:bookmarkStart w:id="68" w:name="_Toc273178698"/>
      <w:bookmarkStart w:id="69" w:name="_Toc254790899"/>
      <w:bookmarkStart w:id="70" w:name="_Toc191803626"/>
      <w:bookmarkStart w:id="71" w:name="_Toc258401256"/>
      <w:bookmarkStart w:id="72" w:name="_Toc169332838"/>
      <w:bookmarkStart w:id="73" w:name="_Toc267059653"/>
      <w:bookmarkStart w:id="74" w:name="_Toc267060453"/>
      <w:bookmarkStart w:id="75" w:name="_Toc193165734"/>
      <w:bookmarkStart w:id="76" w:name="_Toc267059539"/>
      <w:r w:rsidRPr="00B10EB1">
        <w:rPr>
          <w:rFonts w:ascii="仿宋" w:eastAsia="仿宋" w:hAnsi="仿宋" w:hint="eastAsia"/>
          <w:b/>
          <w:bCs/>
          <w:color w:val="000000" w:themeColor="text1"/>
          <w:sz w:val="28"/>
          <w:szCs w:val="28"/>
        </w:rPr>
        <w:lastRenderedPageBreak/>
        <w:t>1、</w:t>
      </w:r>
      <w:bookmarkStart w:id="77" w:name="_Hlk4753679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B10EB1">
        <w:rPr>
          <w:rFonts w:ascii="仿宋" w:eastAsia="仿宋" w:hAnsi="仿宋" w:hint="eastAsia"/>
          <w:b/>
          <w:bCs/>
          <w:color w:val="000000" w:themeColor="text1"/>
          <w:sz w:val="28"/>
          <w:szCs w:val="28"/>
        </w:rPr>
        <w:t>询价响应函</w:t>
      </w:r>
    </w:p>
    <w:p w14:paraId="24850DFF" w14:textId="77777777" w:rsidR="00893697" w:rsidRPr="00B10EB1" w:rsidRDefault="003E1E54">
      <w:pPr>
        <w:spacing w:after="0" w:line="480" w:lineRule="exact"/>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致：重庆外语外事学院</w:t>
      </w:r>
    </w:p>
    <w:p w14:paraId="1F76A30A" w14:textId="77777777" w:rsidR="001D28B5" w:rsidRPr="00B10EB1" w:rsidRDefault="003E1E54" w:rsidP="001D28B5">
      <w:pPr>
        <w:spacing w:after="0" w:line="480" w:lineRule="exact"/>
        <w:ind w:firstLine="555"/>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根据贵方</w:t>
      </w:r>
      <w:r w:rsidR="00E404DB" w:rsidRPr="00B10EB1">
        <w:rPr>
          <w:rFonts w:ascii="仿宋" w:eastAsia="仿宋" w:hAnsi="仿宋" w:hint="eastAsia"/>
          <w:color w:val="000000" w:themeColor="text1"/>
          <w:sz w:val="28"/>
          <w:szCs w:val="28"/>
        </w:rPr>
        <w:t>xxx</w:t>
      </w:r>
      <w:r w:rsidRPr="00B10EB1">
        <w:rPr>
          <w:rFonts w:ascii="仿宋" w:eastAsia="仿宋" w:hAnsi="仿宋" w:hint="eastAsia"/>
          <w:color w:val="000000" w:themeColor="text1"/>
          <w:sz w:val="28"/>
          <w:szCs w:val="28"/>
        </w:rPr>
        <w:t>采购项目的公开询价邀请（编号）:</w:t>
      </w:r>
      <w:r w:rsidRPr="00B10EB1">
        <w:rPr>
          <w:rFonts w:ascii="仿宋" w:eastAsia="仿宋" w:hAnsi="仿宋" w:hint="eastAsia"/>
          <w:color w:val="000000" w:themeColor="text1"/>
          <w:sz w:val="28"/>
          <w:szCs w:val="28"/>
          <w:u w:val="single"/>
        </w:rPr>
        <w:t>，</w:t>
      </w:r>
      <w:r w:rsidRPr="00B10EB1">
        <w:rPr>
          <w:rFonts w:ascii="仿宋" w:eastAsia="仿宋" w:hAnsi="仿宋" w:hint="eastAsia"/>
          <w:color w:val="000000" w:themeColor="text1"/>
          <w:sz w:val="28"/>
          <w:szCs w:val="28"/>
        </w:rPr>
        <w:t>本签字代表</w:t>
      </w:r>
      <w:r w:rsidRPr="00B10EB1">
        <w:rPr>
          <w:rFonts w:ascii="仿宋" w:eastAsia="仿宋" w:hAnsi="仿宋" w:hint="eastAsia"/>
          <w:color w:val="000000" w:themeColor="text1"/>
          <w:sz w:val="28"/>
          <w:szCs w:val="28"/>
          <w:u w:val="single"/>
        </w:rPr>
        <w:t>（全名、职务）</w:t>
      </w:r>
      <w:r w:rsidRPr="00B10EB1">
        <w:rPr>
          <w:rFonts w:ascii="仿宋" w:eastAsia="仿宋" w:hAnsi="仿宋" w:hint="eastAsia"/>
          <w:color w:val="000000" w:themeColor="text1"/>
          <w:sz w:val="28"/>
          <w:szCs w:val="28"/>
        </w:rPr>
        <w:t>正式授权并代表我方</w:t>
      </w:r>
      <w:r w:rsidRPr="00B10EB1">
        <w:rPr>
          <w:rFonts w:ascii="仿宋" w:eastAsia="仿宋" w:hAnsi="仿宋" w:hint="eastAsia"/>
          <w:color w:val="000000" w:themeColor="text1"/>
          <w:sz w:val="28"/>
          <w:szCs w:val="28"/>
          <w:u w:val="single"/>
        </w:rPr>
        <w:t>（参与人公司名称、地址）</w:t>
      </w:r>
      <w:r w:rsidRPr="00B10EB1">
        <w:rPr>
          <w:rFonts w:ascii="仿宋" w:eastAsia="仿宋" w:hAnsi="仿宋" w:hint="eastAsia"/>
          <w:color w:val="000000" w:themeColor="text1"/>
          <w:sz w:val="28"/>
          <w:szCs w:val="28"/>
        </w:rPr>
        <w:t>提交下述文件正本1份和副本1份。</w:t>
      </w:r>
    </w:p>
    <w:p w14:paraId="25598157" w14:textId="77777777" w:rsidR="00893697" w:rsidRPr="00B10EB1" w:rsidRDefault="003E1E54">
      <w:pPr>
        <w:spacing w:after="0" w:line="480" w:lineRule="exact"/>
        <w:ind w:firstLineChars="200" w:firstLine="560"/>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w:t>
      </w:r>
      <w:r w:rsidRPr="00B10EB1">
        <w:rPr>
          <w:rFonts w:ascii="仿宋" w:eastAsia="仿宋" w:hAnsi="仿宋"/>
          <w:color w:val="000000" w:themeColor="text1"/>
          <w:sz w:val="28"/>
          <w:szCs w:val="28"/>
        </w:rPr>
        <w:t>1</w:t>
      </w:r>
      <w:r w:rsidRPr="00B10EB1">
        <w:rPr>
          <w:rFonts w:ascii="仿宋" w:eastAsia="仿宋" w:hAnsi="仿宋" w:hint="eastAsia"/>
          <w:color w:val="000000" w:themeColor="text1"/>
          <w:sz w:val="28"/>
          <w:szCs w:val="28"/>
        </w:rPr>
        <w:t>) 分项报价表</w:t>
      </w:r>
    </w:p>
    <w:p w14:paraId="75C39DC0" w14:textId="77777777" w:rsidR="00893697" w:rsidRPr="00B10EB1" w:rsidRDefault="003E1E54" w:rsidP="00795A1E">
      <w:pPr>
        <w:spacing w:after="0" w:line="480" w:lineRule="exact"/>
        <w:ind w:firstLineChars="202" w:firstLine="566"/>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w:t>
      </w:r>
      <w:r w:rsidRPr="00B10EB1">
        <w:rPr>
          <w:rFonts w:ascii="仿宋" w:eastAsia="仿宋" w:hAnsi="仿宋"/>
          <w:color w:val="000000" w:themeColor="text1"/>
          <w:sz w:val="28"/>
          <w:szCs w:val="28"/>
        </w:rPr>
        <w:t>2</w:t>
      </w:r>
      <w:r w:rsidRPr="00B10EB1">
        <w:rPr>
          <w:rFonts w:ascii="仿宋" w:eastAsia="仿宋" w:hAnsi="仿宋" w:hint="eastAsia"/>
          <w:color w:val="000000" w:themeColor="text1"/>
          <w:sz w:val="28"/>
          <w:szCs w:val="28"/>
        </w:rPr>
        <w:t>) 参与人资格证明文件</w:t>
      </w:r>
    </w:p>
    <w:p w14:paraId="6C87C2F6" w14:textId="77777777" w:rsidR="00893697" w:rsidRPr="00B10EB1" w:rsidRDefault="003E1E54">
      <w:pPr>
        <w:spacing w:after="0" w:line="480" w:lineRule="exact"/>
        <w:ind w:firstLine="570"/>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w:t>
      </w:r>
      <w:r w:rsidRPr="00B10EB1">
        <w:rPr>
          <w:rFonts w:ascii="仿宋" w:eastAsia="仿宋" w:hAnsi="仿宋"/>
          <w:color w:val="000000" w:themeColor="text1"/>
          <w:sz w:val="28"/>
          <w:szCs w:val="28"/>
        </w:rPr>
        <w:t>3</w:t>
      </w:r>
      <w:r w:rsidRPr="00B10EB1">
        <w:rPr>
          <w:rFonts w:ascii="仿宋" w:eastAsia="仿宋" w:hAnsi="仿宋" w:hint="eastAsia"/>
          <w:color w:val="000000" w:themeColor="text1"/>
          <w:sz w:val="28"/>
          <w:szCs w:val="28"/>
        </w:rPr>
        <w:t>) 质保和后期服务承诺书</w:t>
      </w:r>
    </w:p>
    <w:p w14:paraId="2F4F4D15" w14:textId="77777777" w:rsidR="00893697" w:rsidRPr="00B10EB1" w:rsidRDefault="003E1E54">
      <w:pPr>
        <w:spacing w:after="0" w:line="480" w:lineRule="exact"/>
        <w:ind w:firstLineChars="200" w:firstLine="560"/>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据此函，签字代表宣布同意如下：</w:t>
      </w:r>
    </w:p>
    <w:p w14:paraId="104CDFE5" w14:textId="77777777" w:rsidR="00893697" w:rsidRPr="00B10EB1" w:rsidRDefault="003E1E54">
      <w:pPr>
        <w:spacing w:after="0" w:line="480" w:lineRule="exact"/>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 xml:space="preserve">    1.所附详细报价表中规定的应提供和交付的货物及服务报价总价（国内现场交货价）为人民币，即</w:t>
      </w:r>
      <w:r w:rsidRPr="00B10EB1">
        <w:rPr>
          <w:rFonts w:ascii="仿宋" w:eastAsia="仿宋" w:hAnsi="仿宋" w:hint="eastAsia"/>
          <w:color w:val="000000" w:themeColor="text1"/>
          <w:sz w:val="28"/>
          <w:szCs w:val="28"/>
          <w:u w:val="single"/>
        </w:rPr>
        <w:t>（中文表述）</w:t>
      </w:r>
      <w:r w:rsidRPr="00B10EB1">
        <w:rPr>
          <w:rFonts w:ascii="仿宋" w:eastAsia="仿宋" w:hAnsi="仿宋" w:hint="eastAsia"/>
          <w:color w:val="000000" w:themeColor="text1"/>
          <w:sz w:val="28"/>
          <w:szCs w:val="28"/>
        </w:rPr>
        <w:t>。</w:t>
      </w:r>
    </w:p>
    <w:p w14:paraId="70360FAF" w14:textId="77777777" w:rsidR="00893697" w:rsidRPr="00B10EB1" w:rsidRDefault="003E1E54">
      <w:pPr>
        <w:spacing w:after="0" w:line="480" w:lineRule="exact"/>
        <w:ind w:firstLineChars="200" w:firstLine="560"/>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14:paraId="65048EF4" w14:textId="77777777" w:rsidR="00893697" w:rsidRPr="00B10EB1" w:rsidRDefault="003E1E54">
      <w:pPr>
        <w:spacing w:after="0" w:line="480" w:lineRule="exact"/>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14:paraId="7AED1382" w14:textId="77777777" w:rsidR="00893697" w:rsidRPr="00B10EB1" w:rsidRDefault="003E1E54">
      <w:pPr>
        <w:spacing w:after="0" w:line="480" w:lineRule="exact"/>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 xml:space="preserve">    4.参与人将按公开询价文件的规定履行合同责任和义务。</w:t>
      </w:r>
    </w:p>
    <w:p w14:paraId="74125F81" w14:textId="77777777" w:rsidR="00893697" w:rsidRPr="00B10EB1" w:rsidRDefault="003E1E54">
      <w:pPr>
        <w:spacing w:after="0" w:line="480" w:lineRule="exact"/>
        <w:ind w:firstLineChars="200" w:firstLine="560"/>
        <w:rPr>
          <w:rFonts w:ascii="仿宋" w:eastAsia="仿宋" w:hAnsi="仿宋"/>
          <w:color w:val="000000" w:themeColor="text1"/>
          <w:sz w:val="28"/>
          <w:szCs w:val="28"/>
        </w:rPr>
      </w:pPr>
      <w:r w:rsidRPr="00B10EB1">
        <w:rPr>
          <w:rFonts w:ascii="仿宋" w:eastAsia="仿宋" w:hAnsi="仿宋"/>
          <w:color w:val="000000" w:themeColor="text1"/>
          <w:sz w:val="28"/>
          <w:szCs w:val="28"/>
        </w:rPr>
        <w:t>5</w:t>
      </w:r>
      <w:r w:rsidRPr="00B10EB1">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7FE6CCAC" w14:textId="77777777" w:rsidR="00893697" w:rsidRPr="00B10EB1" w:rsidRDefault="003E1E54">
      <w:pPr>
        <w:spacing w:after="0" w:line="480" w:lineRule="exact"/>
        <w:ind w:firstLineChars="200" w:firstLine="560"/>
        <w:rPr>
          <w:rFonts w:ascii="仿宋" w:eastAsia="仿宋" w:hAnsi="仿宋"/>
          <w:color w:val="000000" w:themeColor="text1"/>
          <w:sz w:val="28"/>
          <w:szCs w:val="28"/>
        </w:rPr>
      </w:pPr>
      <w:r w:rsidRPr="00B10EB1">
        <w:rPr>
          <w:rFonts w:ascii="仿宋" w:eastAsia="仿宋" w:hAnsi="仿宋"/>
          <w:color w:val="000000" w:themeColor="text1"/>
          <w:sz w:val="28"/>
          <w:szCs w:val="28"/>
        </w:rPr>
        <w:t>6</w:t>
      </w:r>
      <w:r w:rsidRPr="00B10EB1">
        <w:rPr>
          <w:rFonts w:ascii="仿宋" w:eastAsia="仿宋" w:hAnsi="仿宋" w:hint="eastAsia"/>
          <w:color w:val="000000" w:themeColor="text1"/>
          <w:sz w:val="28"/>
          <w:szCs w:val="28"/>
        </w:rPr>
        <w:t>.与本此公开询价有关的一切正式往来通讯请寄：</w:t>
      </w:r>
    </w:p>
    <w:p w14:paraId="5446E994" w14:textId="77777777" w:rsidR="00893697" w:rsidRPr="00B10EB1" w:rsidRDefault="003E1E54">
      <w:pPr>
        <w:spacing w:after="0" w:line="480" w:lineRule="exact"/>
        <w:rPr>
          <w:rFonts w:ascii="仿宋" w:eastAsia="仿宋" w:hAnsi="仿宋"/>
          <w:color w:val="000000" w:themeColor="text1"/>
          <w:sz w:val="28"/>
          <w:szCs w:val="28"/>
          <w:u w:val="single"/>
        </w:rPr>
      </w:pPr>
      <w:r w:rsidRPr="00B10EB1">
        <w:rPr>
          <w:rFonts w:ascii="仿宋" w:eastAsia="仿宋" w:hAnsi="仿宋" w:hint="eastAsia"/>
          <w:color w:val="000000" w:themeColor="text1"/>
          <w:sz w:val="28"/>
          <w:szCs w:val="28"/>
        </w:rPr>
        <w:t xml:space="preserve">      地址：  邮编： </w:t>
      </w:r>
    </w:p>
    <w:p w14:paraId="3F7BBFC9" w14:textId="77777777" w:rsidR="00893697" w:rsidRPr="00B10EB1" w:rsidRDefault="003E1E54">
      <w:pPr>
        <w:spacing w:after="0" w:line="480" w:lineRule="exact"/>
        <w:rPr>
          <w:rFonts w:ascii="仿宋" w:eastAsia="仿宋" w:hAnsi="仿宋"/>
          <w:color w:val="000000" w:themeColor="text1"/>
          <w:sz w:val="28"/>
          <w:szCs w:val="28"/>
          <w:u w:val="single"/>
        </w:rPr>
      </w:pPr>
      <w:r w:rsidRPr="00B10EB1">
        <w:rPr>
          <w:rFonts w:ascii="仿宋" w:eastAsia="仿宋" w:hAnsi="仿宋" w:hint="eastAsia"/>
          <w:color w:val="000000" w:themeColor="text1"/>
          <w:sz w:val="28"/>
          <w:szCs w:val="28"/>
        </w:rPr>
        <w:t xml:space="preserve">      电话：  传真： </w:t>
      </w:r>
    </w:p>
    <w:p w14:paraId="097966E0" w14:textId="77777777" w:rsidR="00893697" w:rsidRPr="00B10EB1" w:rsidRDefault="003E1E54">
      <w:pPr>
        <w:spacing w:after="0" w:line="480" w:lineRule="exact"/>
        <w:rPr>
          <w:rFonts w:ascii="仿宋" w:eastAsia="仿宋" w:hAnsi="仿宋"/>
          <w:color w:val="000000" w:themeColor="text1"/>
          <w:sz w:val="28"/>
          <w:szCs w:val="28"/>
          <w:u w:val="single"/>
        </w:rPr>
      </w:pPr>
      <w:r w:rsidRPr="00B10EB1">
        <w:rPr>
          <w:rFonts w:ascii="仿宋" w:eastAsia="仿宋" w:hAnsi="仿宋" w:hint="eastAsia"/>
          <w:color w:val="000000" w:themeColor="text1"/>
          <w:sz w:val="28"/>
          <w:szCs w:val="28"/>
        </w:rPr>
        <w:t xml:space="preserve">      参与人授权代表签字： </w:t>
      </w:r>
    </w:p>
    <w:p w14:paraId="116C6596" w14:textId="77777777" w:rsidR="00893697" w:rsidRPr="00B10EB1" w:rsidRDefault="003E1E54">
      <w:pPr>
        <w:spacing w:after="0" w:line="480" w:lineRule="exact"/>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 xml:space="preserve">      参与人（公司全称并加盖公章）：</w:t>
      </w:r>
    </w:p>
    <w:p w14:paraId="0681E68A" w14:textId="77777777" w:rsidR="00893697" w:rsidRPr="00B10EB1" w:rsidRDefault="003E1E54">
      <w:pPr>
        <w:pStyle w:val="34"/>
        <w:spacing w:line="480" w:lineRule="exact"/>
        <w:jc w:val="left"/>
        <w:outlineLvl w:val="9"/>
        <w:rPr>
          <w:rFonts w:ascii="仿宋" w:eastAsia="仿宋" w:hAnsi="仿宋"/>
          <w:color w:val="000000" w:themeColor="text1"/>
          <w:szCs w:val="28"/>
        </w:rPr>
        <w:sectPr w:rsidR="00893697" w:rsidRPr="00B10EB1">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B10EB1">
        <w:rPr>
          <w:rFonts w:ascii="仿宋" w:eastAsia="仿宋" w:hAnsi="仿宋" w:hint="eastAsia"/>
          <w:color w:val="000000" w:themeColor="text1"/>
          <w:szCs w:val="28"/>
        </w:rPr>
        <w:t xml:space="preserve">      日  期： 年 月  日</w:t>
      </w:r>
      <w:bookmarkEnd w:id="77"/>
    </w:p>
    <w:p w14:paraId="4075F4B4" w14:textId="77777777" w:rsidR="00893697" w:rsidRPr="00B10EB1" w:rsidRDefault="003E1E54">
      <w:pPr>
        <w:spacing w:after="0"/>
        <w:jc w:val="center"/>
        <w:outlineLvl w:val="1"/>
        <w:rPr>
          <w:rFonts w:ascii="仿宋" w:eastAsia="仿宋" w:hAnsi="仿宋"/>
          <w:b/>
          <w:bCs/>
          <w:color w:val="000000" w:themeColor="text1"/>
          <w:sz w:val="28"/>
          <w:szCs w:val="28"/>
        </w:rPr>
      </w:pPr>
      <w:r w:rsidRPr="00B10EB1">
        <w:rPr>
          <w:rFonts w:ascii="仿宋" w:eastAsia="仿宋" w:hAnsi="仿宋"/>
          <w:b/>
          <w:bCs/>
          <w:color w:val="000000" w:themeColor="text1"/>
          <w:sz w:val="28"/>
          <w:szCs w:val="28"/>
        </w:rPr>
        <w:lastRenderedPageBreak/>
        <w:t>2</w:t>
      </w:r>
      <w:r w:rsidRPr="00B10EB1">
        <w:rPr>
          <w:rFonts w:ascii="仿宋" w:eastAsia="仿宋" w:hAnsi="仿宋" w:hint="eastAsia"/>
          <w:b/>
          <w:bCs/>
          <w:color w:val="000000" w:themeColor="text1"/>
          <w:sz w:val="28"/>
          <w:szCs w:val="28"/>
        </w:rPr>
        <w:t>、货物报价一览表</w:t>
      </w:r>
    </w:p>
    <w:p w14:paraId="08397C8E" w14:textId="77777777" w:rsidR="00893697" w:rsidRPr="00B10EB1" w:rsidRDefault="003E1E54" w:rsidP="00845D11">
      <w:pPr>
        <w:spacing w:afterLines="50" w:after="161" w:line="400" w:lineRule="exact"/>
        <w:ind w:leftChars="67" w:left="147"/>
        <w:rPr>
          <w:rFonts w:ascii="仿宋" w:eastAsia="仿宋" w:hAnsi="仿宋"/>
          <w:color w:val="000000" w:themeColor="text1"/>
          <w:sz w:val="28"/>
          <w:szCs w:val="28"/>
        </w:rPr>
      </w:pPr>
      <w:bookmarkStart w:id="78" w:name="_Toc267059924"/>
      <w:bookmarkStart w:id="79" w:name="_Toc181436570"/>
      <w:bookmarkStart w:id="80" w:name="_Toc217891408"/>
      <w:bookmarkStart w:id="81" w:name="_Toc259520874"/>
      <w:bookmarkStart w:id="82" w:name="_Toc235438352"/>
      <w:bookmarkStart w:id="83" w:name="_Toc192996343"/>
      <w:bookmarkStart w:id="84" w:name="_Toc267059658"/>
      <w:bookmarkStart w:id="85" w:name="_Toc192996451"/>
      <w:bookmarkStart w:id="86" w:name="_Toc236021457"/>
      <w:bookmarkStart w:id="87" w:name="_Toc267060326"/>
      <w:bookmarkStart w:id="88" w:name="_Toc177985474"/>
      <w:bookmarkStart w:id="89" w:name="_Toc266870916"/>
      <w:bookmarkStart w:id="90" w:name="_Toc251613839"/>
      <w:bookmarkStart w:id="91" w:name="_Toc170798798"/>
      <w:bookmarkStart w:id="92" w:name="_Toc249325720"/>
      <w:bookmarkStart w:id="93" w:name="_Toc255975016"/>
      <w:bookmarkStart w:id="94" w:name="_Toc266868943"/>
      <w:bookmarkStart w:id="95" w:name="_Toc253066624"/>
      <w:bookmarkStart w:id="96" w:name="_Toc191783227"/>
      <w:bookmarkStart w:id="97" w:name="_Toc219800249"/>
      <w:bookmarkStart w:id="98" w:name="_Toc267060216"/>
      <w:bookmarkStart w:id="99" w:name="_Toc169332954"/>
      <w:bookmarkStart w:id="100" w:name="_Toc160880165"/>
      <w:bookmarkStart w:id="101" w:name="_Toc193160453"/>
      <w:bookmarkStart w:id="102" w:name="_Toc191789334"/>
      <w:bookmarkStart w:id="103" w:name="_Toc273178703"/>
      <w:bookmarkStart w:id="104" w:name="_Toc267059544"/>
      <w:bookmarkStart w:id="105" w:name="_Toc192664158"/>
      <w:bookmarkStart w:id="106" w:name="_Toc181436466"/>
      <w:bookmarkStart w:id="107" w:name="_Toc230071153"/>
      <w:bookmarkStart w:id="108" w:name="_Toc180302918"/>
      <w:bookmarkStart w:id="109" w:name="_Toc182372787"/>
      <w:bookmarkStart w:id="110" w:name="_Toc258401265"/>
      <w:bookmarkStart w:id="111" w:name="_Toc213755864"/>
      <w:bookmarkStart w:id="112" w:name="_Toc251586241"/>
      <w:bookmarkStart w:id="113" w:name="_Toc235438281"/>
      <w:bookmarkStart w:id="114" w:name="_Toc192663840"/>
      <w:bookmarkStart w:id="115" w:name="_Toc267059811"/>
      <w:bookmarkStart w:id="116" w:name="_Toc266870441"/>
      <w:bookmarkStart w:id="117" w:name="_Toc191803631"/>
      <w:bookmarkStart w:id="118" w:name="_Toc259692749"/>
      <w:bookmarkStart w:id="119" w:name="_Toc193165739"/>
      <w:bookmarkStart w:id="120" w:name="_Toc169332843"/>
      <w:bookmarkStart w:id="121" w:name="_Toc203355738"/>
      <w:bookmarkStart w:id="122" w:name="_Toc267060076"/>
      <w:bookmarkStart w:id="123" w:name="_Toc213756057"/>
      <w:bookmarkStart w:id="124" w:name="_Toc267059186"/>
      <w:bookmarkStart w:id="125" w:name="_Toc266870839"/>
      <w:bookmarkStart w:id="126" w:name="_Toc267059035"/>
      <w:bookmarkStart w:id="127" w:name="_Toc267060461"/>
      <w:bookmarkStart w:id="128" w:name="_Toc213208771"/>
      <w:bookmarkStart w:id="129" w:name="_Toc211917121"/>
      <w:bookmarkStart w:id="130" w:name="_Toc213755945"/>
      <w:bookmarkStart w:id="131" w:name="_Toc182805222"/>
      <w:bookmarkStart w:id="132" w:name="_Toc259692656"/>
      <w:bookmarkStart w:id="133" w:name="_Toc254790909"/>
      <w:bookmarkStart w:id="134" w:name="_Toc191802695"/>
      <w:bookmarkStart w:id="135" w:name="_Toc235437998"/>
      <w:bookmarkStart w:id="136" w:name="_Toc232302122"/>
      <w:bookmarkStart w:id="137" w:name="_Toc227058536"/>
      <w:bookmarkStart w:id="138" w:name="_Toc266868679"/>
      <w:bookmarkStart w:id="139" w:name="_Toc213756001"/>
      <w:bookmarkStart w:id="140" w:name="_Toc160880534"/>
      <w:bookmarkStart w:id="141" w:name="_Toc223146614"/>
      <w:bookmarkStart w:id="142" w:name="_Toc225669328"/>
      <w:bookmarkStart w:id="143" w:name="_Toc192663691"/>
      <w:r w:rsidRPr="00B10EB1">
        <w:rPr>
          <w:rFonts w:ascii="仿宋" w:eastAsia="仿宋" w:hAnsi="仿宋" w:hint="eastAsia"/>
          <w:color w:val="000000" w:themeColor="text1"/>
          <w:sz w:val="28"/>
          <w:szCs w:val="28"/>
        </w:rPr>
        <w:t>参与人：</w:t>
      </w:r>
      <w:r w:rsidRPr="00B10EB1">
        <w:rPr>
          <w:rFonts w:ascii="仿宋" w:eastAsia="仿宋" w:hAnsi="仿宋" w:hint="eastAsia"/>
          <w:color w:val="000000" w:themeColor="text1"/>
          <w:sz w:val="28"/>
          <w:szCs w:val="28"/>
          <w:lang w:val="zh-CN"/>
        </w:rPr>
        <w:t>（全称并加盖公章）</w:t>
      </w:r>
      <w:r w:rsidRPr="00B10EB1">
        <w:rPr>
          <w:rFonts w:ascii="仿宋" w:eastAsia="仿宋" w:hAnsi="仿宋" w:hint="eastAsia"/>
          <w:color w:val="000000" w:themeColor="text1"/>
          <w:sz w:val="28"/>
          <w:szCs w:val="28"/>
        </w:rPr>
        <w:t xml:space="preserve">                   磋商编号：</w:t>
      </w:r>
    </w:p>
    <w:p w14:paraId="206BFAED" w14:textId="77777777" w:rsidR="00893697" w:rsidRPr="00B10EB1" w:rsidRDefault="003E1E54" w:rsidP="00845D11">
      <w:pPr>
        <w:spacing w:afterLines="50" w:after="161" w:line="400" w:lineRule="exact"/>
        <w:ind w:leftChars="67" w:left="147"/>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货币单位：</w:t>
      </w:r>
    </w:p>
    <w:tbl>
      <w:tblPr>
        <w:tblStyle w:val="af4"/>
        <w:tblW w:w="14454" w:type="dxa"/>
        <w:tblLayout w:type="fixed"/>
        <w:tblLook w:val="04A0" w:firstRow="1" w:lastRow="0" w:firstColumn="1" w:lastColumn="0" w:noHBand="0" w:noVBand="1"/>
      </w:tblPr>
      <w:tblGrid>
        <w:gridCol w:w="700"/>
        <w:gridCol w:w="1422"/>
        <w:gridCol w:w="3798"/>
        <w:gridCol w:w="1134"/>
        <w:gridCol w:w="1134"/>
        <w:gridCol w:w="1843"/>
        <w:gridCol w:w="1163"/>
        <w:gridCol w:w="1546"/>
        <w:gridCol w:w="1714"/>
      </w:tblGrid>
      <w:tr w:rsidR="00B10EB1" w:rsidRPr="00B10EB1" w14:paraId="06AAED5A" w14:textId="77777777" w:rsidTr="001D3AAB">
        <w:trPr>
          <w:trHeight w:val="841"/>
        </w:trPr>
        <w:tc>
          <w:tcPr>
            <w:tcW w:w="700" w:type="dxa"/>
            <w:vAlign w:val="center"/>
          </w:tcPr>
          <w:p w14:paraId="6986176F" w14:textId="77777777" w:rsidR="00E404DB" w:rsidRPr="00B10EB1" w:rsidRDefault="00E404DB" w:rsidP="001D3AAB">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序号</w:t>
            </w:r>
          </w:p>
        </w:tc>
        <w:tc>
          <w:tcPr>
            <w:tcW w:w="1422" w:type="dxa"/>
            <w:vAlign w:val="center"/>
          </w:tcPr>
          <w:p w14:paraId="583DE626" w14:textId="77777777" w:rsidR="00E404DB" w:rsidRPr="00B10EB1" w:rsidRDefault="00E404DB" w:rsidP="001D3AAB">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名称</w:t>
            </w:r>
          </w:p>
        </w:tc>
        <w:tc>
          <w:tcPr>
            <w:tcW w:w="3798" w:type="dxa"/>
            <w:vAlign w:val="center"/>
          </w:tcPr>
          <w:p w14:paraId="59B31E10" w14:textId="77777777" w:rsidR="00E404DB" w:rsidRPr="00B10EB1" w:rsidRDefault="00E404DB" w:rsidP="001D3AAB">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规格/型号（技术指标）</w:t>
            </w:r>
          </w:p>
        </w:tc>
        <w:tc>
          <w:tcPr>
            <w:tcW w:w="1134" w:type="dxa"/>
            <w:vAlign w:val="center"/>
          </w:tcPr>
          <w:p w14:paraId="479538FC" w14:textId="77777777" w:rsidR="00E404DB" w:rsidRPr="00B10EB1" w:rsidRDefault="00E404DB" w:rsidP="001D3AAB">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单位</w:t>
            </w:r>
          </w:p>
        </w:tc>
        <w:tc>
          <w:tcPr>
            <w:tcW w:w="1134" w:type="dxa"/>
            <w:vAlign w:val="center"/>
          </w:tcPr>
          <w:p w14:paraId="42B7E7F9" w14:textId="77777777" w:rsidR="00E404DB" w:rsidRPr="00B10EB1" w:rsidRDefault="00E404DB" w:rsidP="001D3AAB">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数量</w:t>
            </w:r>
          </w:p>
        </w:tc>
        <w:tc>
          <w:tcPr>
            <w:tcW w:w="1843" w:type="dxa"/>
            <w:vAlign w:val="center"/>
          </w:tcPr>
          <w:p w14:paraId="244B1FCA" w14:textId="77777777" w:rsidR="00E404DB" w:rsidRPr="00B10EB1" w:rsidRDefault="00E404DB" w:rsidP="001D3AAB">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品牌</w:t>
            </w:r>
          </w:p>
        </w:tc>
        <w:tc>
          <w:tcPr>
            <w:tcW w:w="1163" w:type="dxa"/>
            <w:vAlign w:val="center"/>
          </w:tcPr>
          <w:p w14:paraId="710F442C" w14:textId="77777777" w:rsidR="00E404DB" w:rsidRPr="00B10EB1" w:rsidRDefault="00E404DB" w:rsidP="001D3AAB">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单价（元）</w:t>
            </w:r>
          </w:p>
        </w:tc>
        <w:tc>
          <w:tcPr>
            <w:tcW w:w="1546" w:type="dxa"/>
            <w:vAlign w:val="center"/>
          </w:tcPr>
          <w:p w14:paraId="71B74A3C" w14:textId="77777777" w:rsidR="00E404DB" w:rsidRPr="00B10EB1" w:rsidRDefault="00E404DB" w:rsidP="001D3AAB">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金额（元）</w:t>
            </w:r>
          </w:p>
        </w:tc>
        <w:tc>
          <w:tcPr>
            <w:tcW w:w="1714" w:type="dxa"/>
            <w:vAlign w:val="center"/>
          </w:tcPr>
          <w:p w14:paraId="1FA7E28D" w14:textId="77777777" w:rsidR="00E404DB" w:rsidRPr="00B10EB1" w:rsidRDefault="00E404DB" w:rsidP="001D3AAB">
            <w:pPr>
              <w:snapToGrid w:val="0"/>
              <w:spacing w:after="0" w:line="240" w:lineRule="atLeast"/>
              <w:jc w:val="center"/>
              <w:rPr>
                <w:rFonts w:ascii="仿宋" w:eastAsia="仿宋" w:hAnsi="仿宋" w:cs="Times New Roman"/>
                <w:b/>
                <w:bCs/>
                <w:color w:val="000000" w:themeColor="text1"/>
                <w:sz w:val="24"/>
                <w:szCs w:val="24"/>
              </w:rPr>
            </w:pPr>
            <w:r w:rsidRPr="00B10EB1">
              <w:rPr>
                <w:rFonts w:ascii="仿宋" w:eastAsia="仿宋" w:hAnsi="仿宋" w:cs="Times New Roman"/>
                <w:b/>
                <w:bCs/>
                <w:color w:val="000000" w:themeColor="text1"/>
                <w:sz w:val="24"/>
                <w:szCs w:val="24"/>
              </w:rPr>
              <w:t>备注</w:t>
            </w:r>
          </w:p>
        </w:tc>
      </w:tr>
      <w:tr w:rsidR="00B10EB1" w:rsidRPr="00B10EB1" w14:paraId="46FED925" w14:textId="77777777" w:rsidTr="00B10EB1">
        <w:trPr>
          <w:trHeight w:val="920"/>
        </w:trPr>
        <w:tc>
          <w:tcPr>
            <w:tcW w:w="700" w:type="dxa"/>
            <w:vAlign w:val="center"/>
          </w:tcPr>
          <w:p w14:paraId="66605D06" w14:textId="77777777" w:rsidR="00E404DB" w:rsidRPr="00B10EB1" w:rsidRDefault="00B10EB1" w:rsidP="001D3AAB">
            <w:pPr>
              <w:jc w:val="center"/>
              <w:rPr>
                <w:rFonts w:ascii="仿宋" w:eastAsia="仿宋" w:hAnsi="仿宋"/>
                <w:b/>
                <w:color w:val="000000" w:themeColor="text1"/>
                <w:sz w:val="24"/>
              </w:rPr>
            </w:pPr>
            <w:r>
              <w:rPr>
                <w:rFonts w:ascii="仿宋" w:eastAsia="仿宋" w:hAnsi="仿宋" w:hint="eastAsia"/>
                <w:b/>
                <w:color w:val="000000" w:themeColor="text1"/>
                <w:sz w:val="24"/>
              </w:rPr>
              <w:t>1</w:t>
            </w:r>
          </w:p>
        </w:tc>
        <w:tc>
          <w:tcPr>
            <w:tcW w:w="1422" w:type="dxa"/>
            <w:vAlign w:val="center"/>
          </w:tcPr>
          <w:p w14:paraId="19DDAC63" w14:textId="77777777" w:rsidR="00E404DB" w:rsidRPr="00B10EB1" w:rsidRDefault="00B10EB1" w:rsidP="001D3AAB">
            <w:pPr>
              <w:jc w:val="center"/>
              <w:rPr>
                <w:rFonts w:ascii="仿宋" w:eastAsia="仿宋" w:hAnsi="仿宋"/>
                <w:color w:val="000000" w:themeColor="text1"/>
                <w:sz w:val="24"/>
              </w:rPr>
            </w:pPr>
            <w:r w:rsidRPr="00B10EB1">
              <w:rPr>
                <w:rFonts w:ascii="仿宋" w:eastAsia="仿宋" w:hAnsi="仿宋" w:cs="Times New Roman" w:hint="eastAsia"/>
                <w:color w:val="000000" w:themeColor="text1"/>
                <w:sz w:val="21"/>
                <w:szCs w:val="21"/>
              </w:rPr>
              <w:t>恒温恒湿专用精密空调设备</w:t>
            </w:r>
          </w:p>
        </w:tc>
        <w:tc>
          <w:tcPr>
            <w:tcW w:w="3798" w:type="dxa"/>
            <w:vAlign w:val="center"/>
          </w:tcPr>
          <w:p w14:paraId="682B1972" w14:textId="170A11AD" w:rsidR="00E404DB" w:rsidRPr="00B10EB1" w:rsidRDefault="00B10EB1" w:rsidP="00B10EB1">
            <w:pPr>
              <w:spacing w:after="0" w:line="240" w:lineRule="auto"/>
              <w:jc w:val="center"/>
              <w:rPr>
                <w:rFonts w:ascii="仿宋" w:eastAsia="仿宋" w:hAnsi="仿宋"/>
                <w:color w:val="000000" w:themeColor="text1"/>
                <w:sz w:val="24"/>
              </w:rPr>
            </w:pPr>
            <w:r w:rsidRPr="00B10EB1">
              <w:rPr>
                <w:rFonts w:ascii="仿宋" w:eastAsia="仿宋" w:hAnsi="仿宋" w:cs="Times New Roman" w:hint="eastAsia"/>
                <w:color w:val="000000" w:themeColor="text1"/>
                <w:sz w:val="21"/>
                <w:szCs w:val="21"/>
              </w:rPr>
              <w:t>请提供</w:t>
            </w:r>
            <w:r w:rsidR="00224507">
              <w:rPr>
                <w:rFonts w:ascii="仿宋" w:eastAsia="仿宋" w:hAnsi="仿宋" w:cs="Times New Roman" w:hint="eastAsia"/>
                <w:color w:val="000000" w:themeColor="text1"/>
                <w:sz w:val="21"/>
                <w:szCs w:val="21"/>
              </w:rPr>
              <w:t>具体产品</w:t>
            </w:r>
            <w:r w:rsidRPr="00B10EB1">
              <w:rPr>
                <w:rFonts w:ascii="仿宋" w:eastAsia="仿宋" w:hAnsi="仿宋" w:cs="Times New Roman" w:hint="eastAsia"/>
                <w:color w:val="000000" w:themeColor="text1"/>
                <w:sz w:val="21"/>
                <w:szCs w:val="21"/>
              </w:rPr>
              <w:t>型号</w:t>
            </w:r>
          </w:p>
        </w:tc>
        <w:tc>
          <w:tcPr>
            <w:tcW w:w="1134" w:type="dxa"/>
            <w:vAlign w:val="center"/>
          </w:tcPr>
          <w:p w14:paraId="587C0F31" w14:textId="77777777" w:rsidR="00E404DB" w:rsidRPr="00B10EB1" w:rsidRDefault="00B10EB1" w:rsidP="001D3AAB">
            <w:pPr>
              <w:spacing w:after="0" w:line="240" w:lineRule="auto"/>
              <w:jc w:val="center"/>
              <w:rPr>
                <w:rFonts w:ascii="仿宋" w:eastAsia="仿宋" w:hAnsi="仿宋"/>
                <w:color w:val="000000" w:themeColor="text1"/>
                <w:sz w:val="24"/>
              </w:rPr>
            </w:pPr>
            <w:r>
              <w:rPr>
                <w:rFonts w:ascii="仿宋" w:eastAsia="仿宋" w:hAnsi="仿宋" w:hint="eastAsia"/>
                <w:color w:val="000000" w:themeColor="text1"/>
                <w:sz w:val="24"/>
              </w:rPr>
              <w:t>台</w:t>
            </w:r>
          </w:p>
        </w:tc>
        <w:tc>
          <w:tcPr>
            <w:tcW w:w="1134" w:type="dxa"/>
            <w:vAlign w:val="center"/>
          </w:tcPr>
          <w:p w14:paraId="2A5FB068" w14:textId="77777777" w:rsidR="00E404DB" w:rsidRPr="00B10EB1" w:rsidRDefault="00B10EB1" w:rsidP="001D3AAB">
            <w:pPr>
              <w:spacing w:after="0" w:line="240" w:lineRule="auto"/>
              <w:jc w:val="center"/>
              <w:rPr>
                <w:rFonts w:ascii="仿宋" w:eastAsia="仿宋" w:hAnsi="仿宋"/>
                <w:color w:val="000000" w:themeColor="text1"/>
                <w:sz w:val="24"/>
              </w:rPr>
            </w:pPr>
            <w:r>
              <w:rPr>
                <w:rFonts w:ascii="仿宋" w:eastAsia="仿宋" w:hAnsi="仿宋" w:hint="eastAsia"/>
                <w:color w:val="000000" w:themeColor="text1"/>
                <w:sz w:val="24"/>
              </w:rPr>
              <w:t>3</w:t>
            </w:r>
          </w:p>
        </w:tc>
        <w:tc>
          <w:tcPr>
            <w:tcW w:w="1843" w:type="dxa"/>
            <w:vAlign w:val="center"/>
          </w:tcPr>
          <w:p w14:paraId="33FF44F2" w14:textId="77777777" w:rsidR="00E404DB" w:rsidRPr="00B10EB1" w:rsidRDefault="00B10EB1" w:rsidP="001D3AAB">
            <w:pPr>
              <w:spacing w:after="0" w:line="240" w:lineRule="auto"/>
              <w:jc w:val="center"/>
              <w:rPr>
                <w:rFonts w:ascii="仿宋" w:eastAsia="仿宋" w:hAnsi="仿宋"/>
                <w:color w:val="000000" w:themeColor="text1"/>
                <w:szCs w:val="21"/>
              </w:rPr>
            </w:pPr>
            <w:r w:rsidRPr="00B10EB1">
              <w:rPr>
                <w:rFonts w:ascii="仿宋" w:eastAsia="仿宋" w:hAnsi="仿宋" w:cs="Times New Roman" w:hint="eastAsia"/>
                <w:color w:val="000000" w:themeColor="text1"/>
                <w:sz w:val="21"/>
                <w:szCs w:val="21"/>
              </w:rPr>
              <w:t>请提供品牌</w:t>
            </w:r>
            <w:r>
              <w:rPr>
                <w:rFonts w:ascii="仿宋" w:eastAsia="仿宋" w:hAnsi="仿宋" w:cs="Times New Roman" w:hint="eastAsia"/>
                <w:color w:val="000000" w:themeColor="text1"/>
                <w:sz w:val="21"/>
                <w:szCs w:val="21"/>
              </w:rPr>
              <w:t>名称</w:t>
            </w:r>
          </w:p>
        </w:tc>
        <w:tc>
          <w:tcPr>
            <w:tcW w:w="1163" w:type="dxa"/>
            <w:vAlign w:val="center"/>
          </w:tcPr>
          <w:p w14:paraId="6304D679" w14:textId="77777777" w:rsidR="00E404DB" w:rsidRPr="00B10EB1" w:rsidRDefault="00E404DB" w:rsidP="001D3AAB">
            <w:pPr>
              <w:spacing w:after="0" w:line="240" w:lineRule="auto"/>
              <w:jc w:val="center"/>
              <w:rPr>
                <w:rFonts w:ascii="仿宋" w:eastAsia="仿宋" w:hAnsi="仿宋"/>
                <w:color w:val="000000" w:themeColor="text1"/>
                <w:sz w:val="24"/>
              </w:rPr>
            </w:pPr>
          </w:p>
        </w:tc>
        <w:tc>
          <w:tcPr>
            <w:tcW w:w="1546" w:type="dxa"/>
            <w:vAlign w:val="center"/>
          </w:tcPr>
          <w:p w14:paraId="4BA4C2A3" w14:textId="77777777" w:rsidR="00E404DB" w:rsidRPr="00B10EB1" w:rsidRDefault="00E404DB" w:rsidP="001D3AAB">
            <w:pPr>
              <w:spacing w:after="0" w:line="240" w:lineRule="auto"/>
              <w:jc w:val="center"/>
              <w:rPr>
                <w:rFonts w:ascii="仿宋" w:eastAsia="仿宋" w:hAnsi="仿宋"/>
                <w:color w:val="000000" w:themeColor="text1"/>
                <w:sz w:val="24"/>
              </w:rPr>
            </w:pPr>
          </w:p>
        </w:tc>
        <w:tc>
          <w:tcPr>
            <w:tcW w:w="1714" w:type="dxa"/>
            <w:vAlign w:val="center"/>
          </w:tcPr>
          <w:p w14:paraId="0ACBC986" w14:textId="77777777" w:rsidR="00E404DB" w:rsidRPr="00B10EB1" w:rsidRDefault="00E404DB" w:rsidP="001D3AAB">
            <w:pPr>
              <w:spacing w:after="0"/>
              <w:jc w:val="center"/>
              <w:rPr>
                <w:rFonts w:ascii="仿宋" w:eastAsia="仿宋" w:hAnsi="仿宋"/>
                <w:color w:val="000000" w:themeColor="text1"/>
                <w:sz w:val="24"/>
              </w:rPr>
            </w:pPr>
          </w:p>
        </w:tc>
      </w:tr>
      <w:tr w:rsidR="00B10EB1" w:rsidRPr="00B10EB1" w14:paraId="763457C8" w14:textId="77777777" w:rsidTr="001D3AAB">
        <w:trPr>
          <w:trHeight w:val="1035"/>
        </w:trPr>
        <w:tc>
          <w:tcPr>
            <w:tcW w:w="14454" w:type="dxa"/>
            <w:gridSpan w:val="9"/>
            <w:vAlign w:val="center"/>
          </w:tcPr>
          <w:p w14:paraId="39DD3483" w14:textId="77777777" w:rsidR="00E404DB" w:rsidRPr="00B10EB1" w:rsidRDefault="00E404DB" w:rsidP="001D3AAB">
            <w:pPr>
              <w:snapToGrid w:val="0"/>
              <w:spacing w:after="0" w:line="240" w:lineRule="atLeast"/>
              <w:jc w:val="center"/>
              <w:rPr>
                <w:rFonts w:ascii="仿宋" w:eastAsia="仿宋" w:hAnsi="仿宋" w:cs="Times New Roman"/>
                <w:color w:val="000000" w:themeColor="text1"/>
                <w:sz w:val="24"/>
                <w:szCs w:val="24"/>
              </w:rPr>
            </w:pPr>
            <w:r w:rsidRPr="00B10EB1">
              <w:rPr>
                <w:rFonts w:ascii="仿宋" w:eastAsia="仿宋" w:hAnsi="仿宋" w:cs="Times New Roman"/>
                <w:color w:val="000000" w:themeColor="text1"/>
                <w:sz w:val="24"/>
                <w:szCs w:val="24"/>
              </w:rPr>
              <w:t>合计（含税）：大写人民币</w:t>
            </w:r>
            <w:r w:rsidRPr="00B10EB1">
              <w:rPr>
                <w:rFonts w:ascii="仿宋" w:eastAsia="仿宋" w:hAnsi="仿宋" w:cs="Times New Roman" w:hint="eastAsia"/>
                <w:color w:val="000000" w:themeColor="text1"/>
                <w:sz w:val="24"/>
                <w:szCs w:val="24"/>
              </w:rPr>
              <w:t xml:space="preserve">:                               </w:t>
            </w:r>
            <w:r w:rsidRPr="00B10EB1">
              <w:rPr>
                <w:rFonts w:ascii="仿宋" w:eastAsia="仿宋" w:hAnsi="仿宋" w:cs="Times New Roman"/>
                <w:color w:val="000000" w:themeColor="text1"/>
                <w:sz w:val="24"/>
                <w:szCs w:val="24"/>
              </w:rPr>
              <w:t xml:space="preserve">            小写￥</w:t>
            </w:r>
            <w:r w:rsidRPr="00B10EB1">
              <w:rPr>
                <w:rFonts w:ascii="仿宋" w:eastAsia="仿宋" w:hAnsi="仿宋" w:hint="eastAsia"/>
                <w:b/>
                <w:color w:val="000000" w:themeColor="text1"/>
                <w:sz w:val="24"/>
              </w:rPr>
              <w:t>：</w:t>
            </w:r>
          </w:p>
        </w:tc>
      </w:tr>
    </w:tbl>
    <w:p w14:paraId="51189DD3" w14:textId="77777777" w:rsidR="00722189" w:rsidRPr="00B10EB1" w:rsidRDefault="00722189">
      <w:pPr>
        <w:spacing w:after="0" w:line="360" w:lineRule="exact"/>
        <w:rPr>
          <w:rFonts w:ascii="仿宋" w:eastAsia="仿宋" w:hAnsi="仿宋"/>
          <w:color w:val="000000" w:themeColor="text1"/>
          <w:sz w:val="24"/>
          <w:szCs w:val="24"/>
        </w:rPr>
      </w:pPr>
    </w:p>
    <w:p w14:paraId="386B7F65" w14:textId="77777777" w:rsidR="00893697" w:rsidRPr="00B10EB1" w:rsidRDefault="003E1E54">
      <w:pPr>
        <w:spacing w:after="0" w:line="360" w:lineRule="exact"/>
        <w:rPr>
          <w:rFonts w:ascii="仿宋" w:eastAsia="仿宋" w:hAnsi="仿宋"/>
          <w:color w:val="000000" w:themeColor="text1"/>
          <w:sz w:val="24"/>
          <w:szCs w:val="24"/>
          <w:lang w:val="zh-CN"/>
        </w:rPr>
      </w:pPr>
      <w:r w:rsidRPr="00B10EB1">
        <w:rPr>
          <w:rFonts w:ascii="仿宋" w:eastAsia="仿宋" w:hAnsi="仿宋" w:hint="eastAsia"/>
          <w:color w:val="000000" w:themeColor="text1"/>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0F031412" w14:textId="77777777" w:rsidR="00893697" w:rsidRPr="00B10EB1" w:rsidRDefault="003E1E54">
      <w:pPr>
        <w:spacing w:after="0" w:line="360" w:lineRule="exact"/>
        <w:rPr>
          <w:rFonts w:ascii="仿宋" w:eastAsia="仿宋" w:hAnsi="仿宋"/>
          <w:color w:val="000000" w:themeColor="text1"/>
          <w:sz w:val="24"/>
          <w:szCs w:val="24"/>
          <w:lang w:val="zh-CN"/>
        </w:rPr>
      </w:pPr>
      <w:r w:rsidRPr="00B10EB1">
        <w:rPr>
          <w:rFonts w:ascii="仿宋" w:eastAsia="仿宋" w:hAnsi="仿宋" w:hint="eastAsia"/>
          <w:color w:val="000000" w:themeColor="text1"/>
          <w:sz w:val="24"/>
          <w:szCs w:val="24"/>
        </w:rPr>
        <w:t>2</w:t>
      </w:r>
      <w:r w:rsidRPr="00B10EB1">
        <w:rPr>
          <w:rFonts w:ascii="仿宋" w:eastAsia="仿宋" w:hAnsi="仿宋" w:hint="eastAsia"/>
          <w:color w:val="000000" w:themeColor="text1"/>
          <w:sz w:val="24"/>
          <w:szCs w:val="24"/>
          <w:lang w:val="zh-CN"/>
        </w:rPr>
        <w:t>、此表正本与磋商响应文件正、副本一同装在单独的信封内密封。但响应文件正本中仍需提供。</w:t>
      </w:r>
    </w:p>
    <w:p w14:paraId="0425A9DE" w14:textId="77777777" w:rsidR="00FE3F9E" w:rsidRPr="00B10EB1" w:rsidRDefault="001D28B5" w:rsidP="001D28B5">
      <w:pPr>
        <w:tabs>
          <w:tab w:val="left" w:pos="12754"/>
        </w:tabs>
        <w:spacing w:after="0" w:line="380" w:lineRule="exact"/>
        <w:ind w:firstLineChars="3100" w:firstLine="8680"/>
        <w:jc w:val="left"/>
        <w:rPr>
          <w:rFonts w:ascii="仿宋" w:eastAsia="仿宋" w:hAnsi="仿宋"/>
          <w:color w:val="000000" w:themeColor="text1"/>
          <w:sz w:val="28"/>
          <w:szCs w:val="28"/>
          <w:lang w:val="zh-CN"/>
        </w:rPr>
      </w:pPr>
      <w:r w:rsidRPr="00B10EB1">
        <w:rPr>
          <w:rFonts w:ascii="仿宋" w:eastAsia="仿宋" w:hAnsi="仿宋"/>
          <w:color w:val="000000" w:themeColor="text1"/>
          <w:sz w:val="28"/>
          <w:szCs w:val="28"/>
          <w:lang w:val="zh-CN"/>
        </w:rPr>
        <w:tab/>
      </w:r>
    </w:p>
    <w:p w14:paraId="33F26D62" w14:textId="77777777" w:rsidR="00FE3F9E" w:rsidRPr="00B10EB1" w:rsidRDefault="00FE3F9E">
      <w:pPr>
        <w:spacing w:after="0" w:line="380" w:lineRule="exact"/>
        <w:ind w:firstLineChars="3100" w:firstLine="8680"/>
        <w:jc w:val="left"/>
        <w:rPr>
          <w:rFonts w:ascii="仿宋" w:eastAsia="仿宋" w:hAnsi="仿宋"/>
          <w:color w:val="000000" w:themeColor="text1"/>
          <w:sz w:val="28"/>
          <w:szCs w:val="28"/>
          <w:lang w:val="zh-CN"/>
        </w:rPr>
      </w:pPr>
    </w:p>
    <w:p w14:paraId="765B2A3B" w14:textId="77777777" w:rsidR="00893697" w:rsidRPr="00B10EB1" w:rsidRDefault="003E1E54">
      <w:pPr>
        <w:spacing w:after="0" w:line="380" w:lineRule="exact"/>
        <w:ind w:firstLineChars="3100" w:firstLine="8680"/>
        <w:jc w:val="left"/>
        <w:rPr>
          <w:rFonts w:ascii="仿宋" w:eastAsia="仿宋" w:hAnsi="仿宋"/>
          <w:color w:val="000000" w:themeColor="text1"/>
          <w:sz w:val="28"/>
          <w:szCs w:val="28"/>
          <w:u w:val="single"/>
        </w:rPr>
      </w:pPr>
      <w:r w:rsidRPr="00B10EB1">
        <w:rPr>
          <w:rFonts w:ascii="仿宋" w:eastAsia="仿宋" w:hAnsi="仿宋"/>
          <w:color w:val="000000" w:themeColor="text1"/>
          <w:sz w:val="28"/>
          <w:szCs w:val="28"/>
          <w:lang w:val="zh-CN"/>
        </w:rPr>
        <w:t>参与人代表签字：</w:t>
      </w:r>
    </w:p>
    <w:p w14:paraId="22700D46" w14:textId="77777777" w:rsidR="00893697" w:rsidRPr="00B10EB1" w:rsidRDefault="003E1E54" w:rsidP="00B10EB1">
      <w:pPr>
        <w:wordWrap w:val="0"/>
        <w:spacing w:after="0" w:line="380" w:lineRule="exact"/>
        <w:ind w:rightChars="545" w:right="1199" w:firstLineChars="514" w:firstLine="1439"/>
        <w:jc w:val="right"/>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年</w:t>
      </w:r>
      <w:r w:rsidR="00B10EB1">
        <w:rPr>
          <w:rFonts w:ascii="仿宋" w:eastAsia="仿宋" w:hAnsi="仿宋" w:hint="eastAsia"/>
          <w:color w:val="000000" w:themeColor="text1"/>
          <w:sz w:val="28"/>
          <w:szCs w:val="28"/>
        </w:rPr>
        <w:t xml:space="preserve"> </w:t>
      </w:r>
      <w:r w:rsidRPr="00B10EB1">
        <w:rPr>
          <w:rFonts w:ascii="仿宋" w:eastAsia="仿宋" w:hAnsi="仿宋" w:hint="eastAsia"/>
          <w:color w:val="000000" w:themeColor="text1"/>
          <w:sz w:val="28"/>
          <w:szCs w:val="28"/>
        </w:rPr>
        <w:t xml:space="preserve"> 月 </w:t>
      </w:r>
      <w:r w:rsidR="00B10EB1">
        <w:rPr>
          <w:rFonts w:ascii="仿宋" w:eastAsia="仿宋" w:hAnsi="仿宋"/>
          <w:color w:val="000000" w:themeColor="text1"/>
          <w:sz w:val="28"/>
          <w:szCs w:val="28"/>
        </w:rPr>
        <w:t xml:space="preserve"> </w:t>
      </w:r>
      <w:r w:rsidRPr="00B10EB1">
        <w:rPr>
          <w:rFonts w:ascii="仿宋" w:eastAsia="仿宋" w:hAnsi="仿宋" w:hint="eastAsia"/>
          <w:color w:val="000000" w:themeColor="text1"/>
          <w:sz w:val="28"/>
          <w:szCs w:val="28"/>
        </w:rPr>
        <w:t>日</w:t>
      </w:r>
    </w:p>
    <w:p w14:paraId="3FBA0960" w14:textId="77777777" w:rsidR="00893697" w:rsidRPr="00B10EB1" w:rsidRDefault="00893697">
      <w:pPr>
        <w:spacing w:after="0" w:line="240" w:lineRule="auto"/>
        <w:jc w:val="left"/>
        <w:rPr>
          <w:rFonts w:ascii="仿宋" w:eastAsia="仿宋" w:hAnsi="仿宋"/>
          <w:b/>
          <w:bCs/>
          <w:color w:val="000000" w:themeColor="text1"/>
          <w:sz w:val="28"/>
          <w:szCs w:val="28"/>
        </w:rPr>
        <w:sectPr w:rsidR="00893697" w:rsidRPr="00B10EB1">
          <w:pgSz w:w="16838" w:h="11906" w:orient="landscape"/>
          <w:pgMar w:top="1134" w:right="1418" w:bottom="1134" w:left="1418" w:header="851" w:footer="992" w:gutter="0"/>
          <w:cols w:space="0"/>
          <w:titlePg/>
          <w:docGrid w:type="lines" w:linePitch="322"/>
        </w:sectPr>
      </w:pPr>
    </w:p>
    <w:p w14:paraId="5F0684A2" w14:textId="77777777" w:rsidR="00893697" w:rsidRPr="00B10EB1" w:rsidRDefault="003E1E54">
      <w:pPr>
        <w:jc w:val="center"/>
        <w:outlineLvl w:val="1"/>
        <w:rPr>
          <w:rFonts w:ascii="仿宋" w:eastAsia="仿宋" w:hAnsi="仿宋"/>
          <w:b/>
          <w:color w:val="000000" w:themeColor="text1"/>
          <w:sz w:val="28"/>
          <w:szCs w:val="28"/>
        </w:rPr>
      </w:pPr>
      <w:r w:rsidRPr="00B10EB1">
        <w:rPr>
          <w:rFonts w:ascii="仿宋" w:eastAsia="仿宋" w:hAnsi="仿宋"/>
          <w:b/>
          <w:bCs/>
          <w:color w:val="000000" w:themeColor="text1"/>
          <w:sz w:val="28"/>
          <w:szCs w:val="28"/>
        </w:rPr>
        <w:lastRenderedPageBreak/>
        <w:t>3</w:t>
      </w:r>
      <w:r w:rsidRPr="00B10EB1">
        <w:rPr>
          <w:rFonts w:ascii="仿宋" w:eastAsia="仿宋" w:hAnsi="仿宋" w:hint="eastAsia"/>
          <w:b/>
          <w:bCs/>
          <w:color w:val="000000" w:themeColor="text1"/>
          <w:sz w:val="28"/>
          <w:szCs w:val="28"/>
        </w:rPr>
        <w:t>、参与人的资格证明文件</w:t>
      </w:r>
    </w:p>
    <w:p w14:paraId="181B361D" w14:textId="77777777" w:rsidR="00893697" w:rsidRPr="00B10EB1" w:rsidRDefault="00893697">
      <w:pPr>
        <w:pStyle w:val="34"/>
        <w:rPr>
          <w:rFonts w:ascii="仿宋" w:eastAsia="仿宋" w:hAnsi="仿宋"/>
          <w:color w:val="000000" w:themeColor="text1"/>
          <w:szCs w:val="28"/>
        </w:rPr>
      </w:pPr>
    </w:p>
    <w:p w14:paraId="66F7A24B" w14:textId="77777777" w:rsidR="00893697" w:rsidRPr="00B10EB1" w:rsidRDefault="003E1E54">
      <w:pPr>
        <w:spacing w:line="380" w:lineRule="exact"/>
        <w:jc w:val="center"/>
        <w:outlineLvl w:val="2"/>
        <w:rPr>
          <w:rFonts w:ascii="仿宋" w:eastAsia="仿宋" w:hAnsi="仿宋"/>
          <w:b/>
          <w:color w:val="000000" w:themeColor="text1"/>
          <w:sz w:val="28"/>
          <w:szCs w:val="28"/>
        </w:rPr>
      </w:pPr>
      <w:bookmarkStart w:id="144" w:name="_Toc251586242"/>
      <w:bookmarkStart w:id="145" w:name="_Toc255975017"/>
      <w:bookmarkStart w:id="146" w:name="_Toc249325721"/>
      <w:bookmarkStart w:id="147" w:name="_Toc259692750"/>
      <w:bookmarkStart w:id="148" w:name="_Toc251613840"/>
      <w:bookmarkStart w:id="149" w:name="_Toc253066625"/>
      <w:bookmarkStart w:id="150" w:name="_Toc232302123"/>
      <w:bookmarkStart w:id="151" w:name="_Toc258401266"/>
      <w:bookmarkStart w:id="152" w:name="_Toc267060077"/>
      <w:bookmarkStart w:id="153" w:name="_Toc235438282"/>
      <w:bookmarkStart w:id="154" w:name="_Toc227058537"/>
      <w:bookmarkStart w:id="155" w:name="_Toc259520875"/>
      <w:bookmarkStart w:id="156" w:name="_Toc230071154"/>
      <w:bookmarkStart w:id="157" w:name="_Toc235438353"/>
      <w:bookmarkStart w:id="158" w:name="_Toc266870442"/>
      <w:bookmarkStart w:id="159" w:name="_Toc223146615"/>
      <w:bookmarkStart w:id="160" w:name="_Toc225669329"/>
      <w:bookmarkStart w:id="161" w:name="_Toc219800250"/>
      <w:bookmarkStart w:id="162" w:name="_Toc236021458"/>
      <w:bookmarkStart w:id="163" w:name="_Toc254790910"/>
      <w:bookmarkStart w:id="164" w:name="_Toc267060462"/>
      <w:bookmarkStart w:id="165" w:name="_Toc259692657"/>
      <w:bookmarkStart w:id="166" w:name="_Toc266868680"/>
      <w:bookmarkStart w:id="167" w:name="_Toc266870917"/>
      <w:bookmarkStart w:id="168" w:name="_Toc217891409"/>
      <w:bookmarkStart w:id="169" w:name="_Toc235437999"/>
      <w:bookmarkStart w:id="170" w:name="_Toc267060217"/>
      <w:bookmarkStart w:id="171" w:name="_Toc213756058"/>
      <w:r w:rsidRPr="00B10EB1">
        <w:rPr>
          <w:rFonts w:ascii="仿宋" w:eastAsia="仿宋" w:hAnsi="仿宋"/>
          <w:b/>
          <w:color w:val="000000" w:themeColor="text1"/>
          <w:sz w:val="28"/>
          <w:szCs w:val="28"/>
        </w:rPr>
        <w:t>3</w:t>
      </w:r>
      <w:r w:rsidRPr="00B10EB1">
        <w:rPr>
          <w:rFonts w:ascii="仿宋" w:eastAsia="仿宋" w:hAnsi="仿宋" w:hint="eastAsia"/>
          <w:b/>
          <w:color w:val="000000" w:themeColor="text1"/>
          <w:sz w:val="28"/>
          <w:szCs w:val="28"/>
        </w:rPr>
        <w:t>-1关于资格的声明函</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B10EB1">
        <w:rPr>
          <w:rFonts w:ascii="仿宋" w:eastAsia="仿宋" w:hAnsi="仿宋" w:hint="eastAsia"/>
          <w:b/>
          <w:color w:val="000000" w:themeColor="text1"/>
          <w:sz w:val="28"/>
          <w:szCs w:val="28"/>
        </w:rPr>
        <w:cr/>
      </w:r>
    </w:p>
    <w:p w14:paraId="4519F415" w14:textId="77777777" w:rsidR="00893697" w:rsidRPr="00B10EB1" w:rsidRDefault="003E1E54">
      <w:pPr>
        <w:spacing w:after="0" w:line="500" w:lineRule="exact"/>
        <w:rPr>
          <w:rFonts w:ascii="仿宋" w:eastAsia="仿宋" w:hAnsi="仿宋"/>
          <w:color w:val="000000" w:themeColor="text1"/>
          <w:sz w:val="28"/>
          <w:szCs w:val="28"/>
        </w:rPr>
      </w:pPr>
      <w:bookmarkStart w:id="172" w:name="_Hlk511663739"/>
      <w:r w:rsidRPr="00B10EB1">
        <w:rPr>
          <w:rFonts w:ascii="仿宋" w:eastAsia="仿宋" w:hAnsi="仿宋" w:hint="eastAsia"/>
          <w:color w:val="000000" w:themeColor="text1"/>
          <w:sz w:val="28"/>
          <w:szCs w:val="28"/>
        </w:rPr>
        <w:t>重庆外语外事学院：</w:t>
      </w:r>
      <w:bookmarkEnd w:id="172"/>
    </w:p>
    <w:p w14:paraId="0FB5A57F" w14:textId="77777777" w:rsidR="00893697" w:rsidRPr="00B10EB1" w:rsidRDefault="003E1E54">
      <w:pPr>
        <w:spacing w:after="0" w:line="500" w:lineRule="exact"/>
        <w:ind w:firstLineChars="200" w:firstLine="560"/>
        <w:jc w:val="left"/>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关于贵方2021年</w:t>
      </w:r>
      <w:r w:rsidRPr="00B10EB1">
        <w:rPr>
          <w:rFonts w:ascii="仿宋" w:eastAsia="仿宋" w:hAnsi="仿宋"/>
          <w:color w:val="000000" w:themeColor="text1"/>
          <w:sz w:val="28"/>
          <w:szCs w:val="28"/>
        </w:rPr>
        <w:t>XX</w:t>
      </w:r>
      <w:r w:rsidRPr="00B10EB1">
        <w:rPr>
          <w:rFonts w:ascii="仿宋" w:eastAsia="仿宋" w:hAnsi="仿宋" w:hint="eastAsia"/>
          <w:color w:val="000000" w:themeColor="text1"/>
          <w:sz w:val="28"/>
          <w:szCs w:val="28"/>
        </w:rPr>
        <w:t>月</w:t>
      </w:r>
      <w:r w:rsidRPr="00B10EB1">
        <w:rPr>
          <w:rFonts w:ascii="仿宋" w:eastAsia="仿宋" w:hAnsi="仿宋"/>
          <w:color w:val="000000" w:themeColor="text1"/>
          <w:sz w:val="28"/>
          <w:szCs w:val="28"/>
        </w:rPr>
        <w:t>XX</w:t>
      </w:r>
      <w:r w:rsidRPr="00B10EB1">
        <w:rPr>
          <w:rFonts w:ascii="仿宋" w:eastAsia="仿宋" w:hAnsi="仿宋" w:hint="eastAsia"/>
          <w:color w:val="000000" w:themeColor="text1"/>
          <w:sz w:val="28"/>
          <w:szCs w:val="28"/>
        </w:rPr>
        <w:t>日 （</w:t>
      </w:r>
      <w:r w:rsidRPr="00B10EB1">
        <w:rPr>
          <w:rFonts w:ascii="仿宋" w:eastAsia="仿宋" w:hAnsi="仿宋"/>
          <w:color w:val="000000" w:themeColor="text1"/>
          <w:sz w:val="28"/>
          <w:szCs w:val="28"/>
        </w:rPr>
        <w:t>×××××××</w:t>
      </w:r>
      <w:r w:rsidRPr="00B10EB1">
        <w:rPr>
          <w:rFonts w:ascii="仿宋" w:eastAsia="仿宋" w:hAnsi="仿宋" w:hint="eastAsia"/>
          <w:color w:val="000000" w:themeColor="text1"/>
          <w:sz w:val="28"/>
          <w:szCs w:val="28"/>
        </w:rPr>
        <w:t>）公开询价邀请，本签字人愿意参加本次报价，提供公开询价文件中规定的货物，并证明提交的下列文件和说明是准确的和真实的。</w:t>
      </w:r>
    </w:p>
    <w:p w14:paraId="469AA0C6" w14:textId="77777777" w:rsidR="00893697" w:rsidRPr="00B10EB1" w:rsidRDefault="003E1E54">
      <w:pPr>
        <w:spacing w:after="0" w:line="500" w:lineRule="exact"/>
        <w:ind w:firstLineChars="200" w:firstLine="560"/>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1．本签字人确认资格文件中的说明以及公开询价文件中所有提交的文件和材料是真实的、准确的。</w:t>
      </w:r>
    </w:p>
    <w:p w14:paraId="3516A924" w14:textId="77777777" w:rsidR="00893697" w:rsidRPr="00B10EB1" w:rsidRDefault="003E1E54">
      <w:pPr>
        <w:spacing w:after="0" w:line="500" w:lineRule="exact"/>
        <w:ind w:firstLineChars="200" w:firstLine="560"/>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2．我方的资格声明正本1份，副本1份，随报价响应文件一同递交。</w:t>
      </w:r>
    </w:p>
    <w:p w14:paraId="4163A26B" w14:textId="77777777" w:rsidR="00893697" w:rsidRPr="00B10EB1" w:rsidRDefault="00893697">
      <w:pPr>
        <w:spacing w:line="500" w:lineRule="exact"/>
        <w:ind w:firstLineChars="200" w:firstLine="560"/>
        <w:rPr>
          <w:rFonts w:ascii="仿宋" w:eastAsia="仿宋" w:hAnsi="仿宋"/>
          <w:color w:val="000000" w:themeColor="text1"/>
          <w:sz w:val="28"/>
          <w:szCs w:val="28"/>
        </w:rPr>
      </w:pPr>
    </w:p>
    <w:p w14:paraId="265AC2A2" w14:textId="77777777" w:rsidR="00893697" w:rsidRPr="00B10EB1" w:rsidRDefault="003E1E54">
      <w:pPr>
        <w:spacing w:line="500" w:lineRule="exact"/>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参与人（</w:t>
      </w:r>
      <w:r w:rsidRPr="00B10EB1">
        <w:rPr>
          <w:rFonts w:ascii="仿宋" w:eastAsia="仿宋" w:hAnsi="仿宋" w:hint="eastAsia"/>
          <w:color w:val="000000" w:themeColor="text1"/>
          <w:sz w:val="28"/>
          <w:szCs w:val="28"/>
          <w:lang w:val="zh-CN"/>
        </w:rPr>
        <w:t>公司全称并加盖公章</w:t>
      </w:r>
      <w:r w:rsidRPr="00B10EB1">
        <w:rPr>
          <w:rFonts w:ascii="仿宋" w:eastAsia="仿宋" w:hAnsi="仿宋" w:hint="eastAsia"/>
          <w:color w:val="000000" w:themeColor="text1"/>
          <w:sz w:val="28"/>
          <w:szCs w:val="28"/>
        </w:rPr>
        <w:t>）：</w:t>
      </w:r>
    </w:p>
    <w:p w14:paraId="02E97994" w14:textId="77777777" w:rsidR="00893697" w:rsidRPr="00B10EB1" w:rsidRDefault="003E1E54">
      <w:pPr>
        <w:spacing w:line="500" w:lineRule="exact"/>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地     址：</w:t>
      </w:r>
    </w:p>
    <w:p w14:paraId="51E9C322" w14:textId="77777777" w:rsidR="00893697" w:rsidRPr="00B10EB1" w:rsidRDefault="003E1E54">
      <w:pPr>
        <w:spacing w:line="500" w:lineRule="exact"/>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邮     编：</w:t>
      </w:r>
    </w:p>
    <w:p w14:paraId="0FEFDB2E" w14:textId="77777777" w:rsidR="00893697" w:rsidRPr="00B10EB1" w:rsidRDefault="003E1E54">
      <w:pPr>
        <w:spacing w:line="500" w:lineRule="exact"/>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电话或传真：</w:t>
      </w:r>
    </w:p>
    <w:p w14:paraId="7FB8266F" w14:textId="77777777" w:rsidR="00893697" w:rsidRPr="00B10EB1" w:rsidRDefault="003E1E54">
      <w:pPr>
        <w:spacing w:line="500" w:lineRule="exact"/>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参与人授权代表：</w:t>
      </w:r>
      <w:bookmarkStart w:id="173" w:name="_Toc225669330"/>
      <w:bookmarkStart w:id="174" w:name="_Toc249325722"/>
      <w:bookmarkStart w:id="175" w:name="_Toc251586243"/>
      <w:bookmarkStart w:id="176" w:name="_Toc254790911"/>
      <w:bookmarkStart w:id="177" w:name="_Toc259520876"/>
      <w:bookmarkStart w:id="178" w:name="_Toc227058538"/>
      <w:bookmarkStart w:id="179" w:name="_Toc259692658"/>
      <w:bookmarkStart w:id="180" w:name="_Toc251613841"/>
      <w:bookmarkStart w:id="181" w:name="_Toc232302124"/>
      <w:bookmarkStart w:id="182" w:name="_Toc266870918"/>
      <w:bookmarkStart w:id="183" w:name="_Toc230071155"/>
      <w:bookmarkStart w:id="184" w:name="_Toc235438000"/>
      <w:bookmarkStart w:id="185" w:name="_Toc255975018"/>
      <w:bookmarkStart w:id="186" w:name="_Toc223146616"/>
      <w:bookmarkStart w:id="187" w:name="_Toc253066626"/>
      <w:bookmarkStart w:id="188" w:name="_Toc266868681"/>
      <w:bookmarkStart w:id="189" w:name="_Toc235438354"/>
      <w:bookmarkStart w:id="190" w:name="_Toc266870443"/>
      <w:bookmarkStart w:id="191" w:name="_Toc236021459"/>
      <w:bookmarkStart w:id="192" w:name="_Toc219800251"/>
      <w:bookmarkStart w:id="193" w:name="_Toc235438283"/>
      <w:bookmarkStart w:id="194" w:name="_Toc259692751"/>
      <w:bookmarkStart w:id="195" w:name="_Toc217891410"/>
      <w:bookmarkStart w:id="196" w:name="_Toc213756059"/>
      <w:bookmarkStart w:id="197" w:name="_Toc258401267"/>
    </w:p>
    <w:p w14:paraId="56A76F67" w14:textId="77777777" w:rsidR="00893697" w:rsidRPr="00B10EB1" w:rsidRDefault="003E1E54">
      <w:pPr>
        <w:jc w:val="center"/>
        <w:outlineLvl w:val="1"/>
        <w:rPr>
          <w:rFonts w:ascii="仿宋" w:eastAsia="仿宋" w:hAnsi="仿宋"/>
          <w:b/>
          <w:color w:val="000000" w:themeColor="text1"/>
          <w:sz w:val="28"/>
          <w:szCs w:val="28"/>
        </w:rPr>
      </w:pPr>
      <w:r w:rsidRPr="00B10EB1">
        <w:rPr>
          <w:rFonts w:ascii="仿宋" w:eastAsia="仿宋" w:hAnsi="仿宋"/>
          <w:color w:val="000000" w:themeColor="text1"/>
          <w:sz w:val="28"/>
          <w:szCs w:val="28"/>
        </w:rPr>
        <w:br w:type="page"/>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70699EA7" w14:textId="77777777" w:rsidR="00893697" w:rsidRPr="00B10EB1" w:rsidRDefault="003E1E54">
      <w:pPr>
        <w:jc w:val="center"/>
        <w:outlineLvl w:val="1"/>
        <w:rPr>
          <w:rFonts w:ascii="仿宋" w:eastAsia="仿宋" w:hAnsi="仿宋"/>
          <w:b/>
          <w:color w:val="000000" w:themeColor="text1"/>
          <w:sz w:val="28"/>
          <w:szCs w:val="28"/>
        </w:rPr>
      </w:pPr>
      <w:r w:rsidRPr="00B10EB1">
        <w:rPr>
          <w:rFonts w:ascii="仿宋" w:eastAsia="仿宋" w:hAnsi="仿宋"/>
          <w:b/>
          <w:color w:val="000000" w:themeColor="text1"/>
          <w:sz w:val="28"/>
          <w:szCs w:val="28"/>
        </w:rPr>
        <w:lastRenderedPageBreak/>
        <w:t>3</w:t>
      </w:r>
      <w:r w:rsidRPr="00B10EB1">
        <w:rPr>
          <w:rFonts w:ascii="仿宋" w:eastAsia="仿宋" w:hAnsi="仿宋" w:hint="eastAsia"/>
          <w:b/>
          <w:color w:val="000000" w:themeColor="text1"/>
          <w:sz w:val="28"/>
          <w:szCs w:val="28"/>
        </w:rPr>
        <w: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B10EB1">
        <w:rPr>
          <w:rFonts w:ascii="仿宋" w:eastAsia="仿宋" w:hAnsi="仿宋"/>
          <w:b/>
          <w:bCs/>
          <w:color w:val="000000" w:themeColor="text1"/>
          <w:sz w:val="28"/>
          <w:szCs w:val="28"/>
        </w:rPr>
        <w:t>2</w:t>
      </w:r>
      <w:r w:rsidRPr="00B10EB1">
        <w:rPr>
          <w:rFonts w:ascii="仿宋" w:eastAsia="仿宋" w:hAnsi="仿宋" w:hint="eastAsia"/>
          <w:b/>
          <w:bCs/>
          <w:color w:val="000000" w:themeColor="text1"/>
          <w:sz w:val="28"/>
          <w:szCs w:val="28"/>
        </w:rPr>
        <w:t>企业</w:t>
      </w:r>
      <w:r w:rsidRPr="00B10EB1">
        <w:rPr>
          <w:rFonts w:ascii="仿宋" w:eastAsia="仿宋" w:hAnsi="仿宋" w:hint="eastAsia"/>
          <w:b/>
          <w:color w:val="000000" w:themeColor="text1"/>
          <w:sz w:val="28"/>
          <w:szCs w:val="28"/>
        </w:rPr>
        <w:t>法人营业执照（复印件并加盖公章）</w:t>
      </w:r>
    </w:p>
    <w:p w14:paraId="1EF85D83" w14:textId="77777777" w:rsidR="00893697" w:rsidRPr="00B10EB1" w:rsidRDefault="00893697">
      <w:pPr>
        <w:jc w:val="center"/>
        <w:outlineLvl w:val="1"/>
        <w:rPr>
          <w:rFonts w:ascii="仿宋" w:eastAsia="仿宋" w:hAnsi="仿宋"/>
          <w:b/>
          <w:color w:val="000000" w:themeColor="text1"/>
          <w:sz w:val="28"/>
          <w:szCs w:val="28"/>
        </w:rPr>
      </w:pPr>
    </w:p>
    <w:p w14:paraId="39283359" w14:textId="77777777" w:rsidR="00893697" w:rsidRPr="00B10EB1" w:rsidRDefault="003E1E54">
      <w:pPr>
        <w:spacing w:after="0" w:line="500" w:lineRule="exact"/>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重庆外语外事学院：</w:t>
      </w:r>
    </w:p>
    <w:p w14:paraId="56469F1E" w14:textId="77777777" w:rsidR="00893697" w:rsidRPr="00B10EB1" w:rsidRDefault="003E1E54">
      <w:pPr>
        <w:spacing w:after="0" w:line="500" w:lineRule="exact"/>
        <w:ind w:firstLineChars="200" w:firstLine="560"/>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现附上由（签发机关名称）签发的我方法人营业执照复印件，该执照业经年检，真实有效。</w:t>
      </w:r>
    </w:p>
    <w:p w14:paraId="6E532E2B" w14:textId="77777777" w:rsidR="00893697" w:rsidRPr="00B10EB1" w:rsidRDefault="00893697">
      <w:pPr>
        <w:spacing w:line="380" w:lineRule="exact"/>
        <w:rPr>
          <w:rFonts w:ascii="仿宋" w:eastAsia="仿宋" w:hAnsi="仿宋"/>
          <w:color w:val="000000" w:themeColor="text1"/>
          <w:sz w:val="28"/>
          <w:szCs w:val="28"/>
        </w:rPr>
      </w:pPr>
    </w:p>
    <w:p w14:paraId="081F1386" w14:textId="77777777" w:rsidR="00893697" w:rsidRPr="00B10EB1" w:rsidRDefault="00893697">
      <w:pPr>
        <w:spacing w:line="380" w:lineRule="exact"/>
        <w:rPr>
          <w:rFonts w:ascii="仿宋" w:eastAsia="仿宋" w:hAnsi="仿宋"/>
          <w:color w:val="000000" w:themeColor="text1"/>
          <w:sz w:val="28"/>
          <w:szCs w:val="28"/>
        </w:rPr>
      </w:pPr>
    </w:p>
    <w:p w14:paraId="2B3C9E60" w14:textId="77777777" w:rsidR="00893697" w:rsidRPr="00B10EB1" w:rsidRDefault="00893697">
      <w:pPr>
        <w:spacing w:line="380" w:lineRule="exact"/>
        <w:rPr>
          <w:rFonts w:ascii="仿宋" w:eastAsia="仿宋" w:hAnsi="仿宋"/>
          <w:color w:val="000000" w:themeColor="text1"/>
          <w:sz w:val="28"/>
          <w:szCs w:val="28"/>
        </w:rPr>
      </w:pPr>
    </w:p>
    <w:p w14:paraId="4F94802C" w14:textId="77777777" w:rsidR="00893697" w:rsidRPr="00B10EB1" w:rsidRDefault="00893697">
      <w:pPr>
        <w:spacing w:line="380" w:lineRule="exact"/>
        <w:rPr>
          <w:rFonts w:ascii="仿宋" w:eastAsia="仿宋" w:hAnsi="仿宋"/>
          <w:color w:val="000000" w:themeColor="text1"/>
          <w:sz w:val="28"/>
          <w:szCs w:val="28"/>
        </w:rPr>
      </w:pPr>
    </w:p>
    <w:p w14:paraId="0F05F3C6" w14:textId="77777777" w:rsidR="00893697" w:rsidRPr="00B10EB1" w:rsidRDefault="00893697">
      <w:pPr>
        <w:spacing w:line="380" w:lineRule="exact"/>
        <w:rPr>
          <w:rFonts w:ascii="仿宋" w:eastAsia="仿宋" w:hAnsi="仿宋"/>
          <w:color w:val="000000" w:themeColor="text1"/>
          <w:sz w:val="28"/>
          <w:szCs w:val="28"/>
        </w:rPr>
      </w:pPr>
    </w:p>
    <w:p w14:paraId="7265B9F5" w14:textId="77777777" w:rsidR="00893697" w:rsidRPr="00B10EB1" w:rsidRDefault="00893697">
      <w:pPr>
        <w:spacing w:line="380" w:lineRule="exact"/>
        <w:rPr>
          <w:rFonts w:ascii="仿宋" w:eastAsia="仿宋" w:hAnsi="仿宋"/>
          <w:color w:val="000000" w:themeColor="text1"/>
          <w:sz w:val="28"/>
          <w:szCs w:val="28"/>
        </w:rPr>
      </w:pPr>
    </w:p>
    <w:p w14:paraId="439BF3B3" w14:textId="77777777" w:rsidR="00893697" w:rsidRPr="00B10EB1" w:rsidRDefault="00893697">
      <w:pPr>
        <w:spacing w:line="380" w:lineRule="exact"/>
        <w:rPr>
          <w:rFonts w:ascii="仿宋" w:eastAsia="仿宋" w:hAnsi="仿宋"/>
          <w:color w:val="000000" w:themeColor="text1"/>
          <w:sz w:val="28"/>
          <w:szCs w:val="28"/>
        </w:rPr>
      </w:pPr>
    </w:p>
    <w:p w14:paraId="50E0F211" w14:textId="77777777" w:rsidR="00893697" w:rsidRPr="00B10EB1" w:rsidRDefault="003E1E54">
      <w:pPr>
        <w:spacing w:line="380" w:lineRule="exact"/>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 xml:space="preserve">                         参 与 人（全称并加盖公章）：</w:t>
      </w:r>
    </w:p>
    <w:p w14:paraId="60B3606C" w14:textId="77777777" w:rsidR="00893697" w:rsidRPr="00B10EB1" w:rsidRDefault="003E1E54">
      <w:pPr>
        <w:spacing w:line="380" w:lineRule="exact"/>
        <w:rPr>
          <w:rFonts w:ascii="仿宋" w:eastAsia="仿宋" w:hAnsi="仿宋"/>
          <w:color w:val="000000" w:themeColor="text1"/>
          <w:sz w:val="28"/>
          <w:szCs w:val="28"/>
        </w:rPr>
      </w:pPr>
      <w:r w:rsidRPr="00B10EB1">
        <w:rPr>
          <w:rFonts w:ascii="仿宋" w:eastAsia="仿宋" w:hAnsi="仿宋" w:hint="eastAsia"/>
          <w:color w:val="000000" w:themeColor="text1"/>
          <w:sz w:val="28"/>
          <w:szCs w:val="28"/>
          <w:lang w:val="zh-CN"/>
        </w:rPr>
        <w:t>参与人授权代表</w:t>
      </w:r>
      <w:r w:rsidRPr="00B10EB1">
        <w:rPr>
          <w:rFonts w:ascii="仿宋" w:eastAsia="仿宋" w:hAnsi="仿宋" w:hint="eastAsia"/>
          <w:color w:val="000000" w:themeColor="text1"/>
          <w:sz w:val="28"/>
          <w:szCs w:val="28"/>
        </w:rPr>
        <w:t>：</w:t>
      </w:r>
    </w:p>
    <w:p w14:paraId="5C86FECD" w14:textId="77777777" w:rsidR="00893697" w:rsidRPr="00B10EB1" w:rsidRDefault="003E1E54">
      <w:pPr>
        <w:spacing w:line="380" w:lineRule="exact"/>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 xml:space="preserve">                         日      期：</w:t>
      </w:r>
    </w:p>
    <w:p w14:paraId="41E9EA12" w14:textId="77777777" w:rsidR="00893697" w:rsidRPr="00B10EB1" w:rsidRDefault="003E1E54">
      <w:pPr>
        <w:spacing w:line="380" w:lineRule="exact"/>
        <w:jc w:val="center"/>
        <w:outlineLvl w:val="2"/>
        <w:rPr>
          <w:rFonts w:ascii="仿宋" w:eastAsia="仿宋" w:hAnsi="仿宋"/>
          <w:b/>
          <w:color w:val="000000" w:themeColor="text1"/>
          <w:sz w:val="28"/>
          <w:szCs w:val="28"/>
        </w:rPr>
      </w:pPr>
      <w:r w:rsidRPr="00B10EB1">
        <w:rPr>
          <w:rFonts w:ascii="仿宋" w:eastAsia="仿宋" w:hAnsi="仿宋" w:hint="eastAsia"/>
          <w:b/>
          <w:color w:val="000000" w:themeColor="text1"/>
          <w:sz w:val="28"/>
          <w:szCs w:val="28"/>
        </w:rPr>
        <w:br w:type="page"/>
      </w:r>
      <w:bookmarkStart w:id="198" w:name="_Toc258401270"/>
      <w:bookmarkStart w:id="199" w:name="_Toc253066629"/>
      <w:bookmarkStart w:id="200" w:name="_Toc235438286"/>
      <w:bookmarkStart w:id="201" w:name="_Toc182372790"/>
      <w:bookmarkStart w:id="202" w:name="_Toc258401272"/>
      <w:bookmarkStart w:id="203" w:name="_Toc191803634"/>
      <w:bookmarkStart w:id="204" w:name="_Toc193165742"/>
      <w:bookmarkStart w:id="205" w:name="_Toc266868686"/>
      <w:bookmarkStart w:id="206" w:name="_Toc191802698"/>
      <w:bookmarkStart w:id="207" w:name="_Toc266870921"/>
      <w:bookmarkStart w:id="208" w:name="_Toc259692756"/>
      <w:bookmarkStart w:id="209" w:name="_Toc259692661"/>
      <w:bookmarkStart w:id="210" w:name="_Toc182805225"/>
      <w:bookmarkStart w:id="211" w:name="_Toc211917124"/>
      <w:bookmarkStart w:id="212" w:name="_Toc251586246"/>
      <w:bookmarkStart w:id="213" w:name="_Toc191783230"/>
      <w:bookmarkStart w:id="214" w:name="_Toc255975021"/>
      <w:bookmarkStart w:id="215" w:name="_Toc267060220"/>
      <w:bookmarkStart w:id="216" w:name="_Toc160880537"/>
      <w:bookmarkStart w:id="217" w:name="_Toc235438003"/>
      <w:bookmarkStart w:id="218" w:name="_Toc267060466"/>
      <w:bookmarkStart w:id="219" w:name="_Toc169332846"/>
      <w:bookmarkStart w:id="220" w:name="_Toc267060081"/>
      <w:bookmarkStart w:id="221" w:name="_Toc236021462"/>
      <w:bookmarkStart w:id="222" w:name="_Toc259692754"/>
      <w:bookmarkStart w:id="223" w:name="_Toc191789337"/>
      <w:bookmarkStart w:id="224" w:name="_Toc192996346"/>
      <w:bookmarkStart w:id="225" w:name="_Toc259520881"/>
      <w:bookmarkStart w:id="226" w:name="_Toc235438357"/>
      <w:bookmarkStart w:id="227" w:name="_Toc192996454"/>
      <w:bookmarkStart w:id="228" w:name="_Toc267060221"/>
      <w:bookmarkStart w:id="229" w:name="_Toc254790914"/>
      <w:bookmarkStart w:id="230" w:name="_Toc254790916"/>
      <w:bookmarkStart w:id="231" w:name="_Toc266870446"/>
      <w:bookmarkStart w:id="232" w:name="_Toc193160456"/>
      <w:bookmarkStart w:id="233" w:name="_Toc181436469"/>
      <w:bookmarkStart w:id="234" w:name="_Toc192664161"/>
      <w:bookmarkStart w:id="235" w:name="_Toc259692663"/>
      <w:bookmarkStart w:id="236" w:name="_Toc266870447"/>
      <w:bookmarkStart w:id="237" w:name="_Toc160880168"/>
      <w:bookmarkStart w:id="238" w:name="_Toc192663694"/>
      <w:bookmarkStart w:id="239" w:name="_Toc249325725"/>
      <w:bookmarkStart w:id="240" w:name="_Toc251613844"/>
      <w:bookmarkStart w:id="241" w:name="_Toc203355741"/>
      <w:bookmarkStart w:id="242" w:name="_Toc192663843"/>
      <w:bookmarkStart w:id="243" w:name="_Toc180302921"/>
      <w:bookmarkStart w:id="244" w:name="_Toc267060080"/>
      <w:bookmarkStart w:id="245" w:name="_Toc181436573"/>
      <w:bookmarkStart w:id="246" w:name="_Toc259520879"/>
      <w:bookmarkStart w:id="247" w:name="_Toc266870922"/>
      <w:bookmarkStart w:id="248" w:name="_Toc267060465"/>
      <w:bookmarkStart w:id="249" w:name="_Toc266868684"/>
      <w:bookmarkStart w:id="250" w:name="_Toc170798801"/>
      <w:bookmarkStart w:id="251" w:name="_Toc177985477"/>
      <w:bookmarkStart w:id="252" w:name="_Toc255975023"/>
      <w:bookmarkStart w:id="253" w:name="_Toc232302127"/>
      <w:bookmarkStart w:id="254" w:name="_Toc169332957"/>
    </w:p>
    <w:p w14:paraId="45C58816" w14:textId="77777777" w:rsidR="00893697" w:rsidRPr="00B10EB1" w:rsidRDefault="003E1E54">
      <w:pPr>
        <w:spacing w:after="0" w:line="480" w:lineRule="exact"/>
        <w:ind w:firstLine="570"/>
        <w:jc w:val="center"/>
        <w:rPr>
          <w:rFonts w:ascii="仿宋" w:eastAsia="仿宋" w:hAnsi="仿宋"/>
          <w:b/>
          <w:bCs/>
          <w:color w:val="000000" w:themeColor="text1"/>
          <w:sz w:val="28"/>
          <w:szCs w:val="28"/>
        </w:rPr>
      </w:pPr>
      <w:bookmarkStart w:id="255" w:name="_Toc267059812"/>
      <w:bookmarkStart w:id="256" w:name="_Toc266870923"/>
      <w:bookmarkStart w:id="257" w:name="_Toc236021463"/>
      <w:bookmarkStart w:id="258" w:name="_Toc267059187"/>
      <w:bookmarkStart w:id="259" w:name="_Toc259692664"/>
      <w:bookmarkStart w:id="260" w:name="_Toc266870448"/>
      <w:bookmarkStart w:id="261" w:name="_Toc251586247"/>
      <w:bookmarkStart w:id="262" w:name="_Toc273178704"/>
      <w:bookmarkStart w:id="263" w:name="_Toc267060222"/>
      <w:bookmarkStart w:id="264" w:name="_Toc267060467"/>
      <w:bookmarkStart w:id="265" w:name="_Toc235438358"/>
      <w:bookmarkStart w:id="266" w:name="_Toc267059036"/>
      <w:bookmarkStart w:id="267" w:name="_Toc267060327"/>
      <w:bookmarkStart w:id="268" w:name="_Toc249325726"/>
      <w:bookmarkStart w:id="269" w:name="_Toc235438004"/>
      <w:bookmarkStart w:id="270" w:name="_Toc266870840"/>
      <w:bookmarkStart w:id="271" w:name="_Toc266868944"/>
      <w:bookmarkStart w:id="272" w:name="_Toc259692757"/>
      <w:bookmarkStart w:id="273" w:name="_Toc253066630"/>
      <w:bookmarkStart w:id="274" w:name="_Toc267059925"/>
      <w:bookmarkStart w:id="275" w:name="_Toc259520882"/>
      <w:bookmarkStart w:id="276" w:name="_Toc266868687"/>
      <w:bookmarkStart w:id="277" w:name="_Toc267059545"/>
      <w:bookmarkStart w:id="278" w:name="_Toc235438287"/>
      <w:bookmarkStart w:id="279" w:name="_Toc267059659"/>
      <w:bookmarkStart w:id="280" w:name="_Toc254790917"/>
      <w:bookmarkStart w:id="281" w:name="_Toc232302128"/>
      <w:bookmarkStart w:id="282" w:name="_Toc251613845"/>
      <w:bookmarkStart w:id="283" w:name="_Toc267060082"/>
      <w:bookmarkStart w:id="284" w:name="_Toc258401273"/>
      <w:bookmarkStart w:id="285" w:name="_Toc255975024"/>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B10EB1">
        <w:rPr>
          <w:rFonts w:ascii="仿宋" w:eastAsia="仿宋" w:hAnsi="仿宋"/>
          <w:b/>
          <w:bCs/>
          <w:color w:val="000000" w:themeColor="text1"/>
          <w:sz w:val="28"/>
          <w:szCs w:val="28"/>
        </w:rPr>
        <w:lastRenderedPageBreak/>
        <w:t>4.</w:t>
      </w:r>
      <w:r w:rsidRPr="00B10EB1">
        <w:rPr>
          <w:rFonts w:ascii="仿宋" w:eastAsia="仿宋" w:hAnsi="仿宋" w:hint="eastAsia"/>
          <w:b/>
          <w:bCs/>
          <w:color w:val="000000" w:themeColor="text1"/>
          <w:sz w:val="28"/>
          <w:szCs w:val="28"/>
        </w:rPr>
        <w:t>质保和后期服务承诺书</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6027BC6" w14:textId="77777777" w:rsidR="00893697" w:rsidRPr="00B10EB1" w:rsidRDefault="00893697">
      <w:pPr>
        <w:rPr>
          <w:rFonts w:ascii="仿宋" w:eastAsia="仿宋" w:hAnsi="仿宋"/>
          <w:b/>
          <w:color w:val="000000" w:themeColor="text1"/>
          <w:sz w:val="28"/>
          <w:szCs w:val="28"/>
        </w:rPr>
      </w:pPr>
    </w:p>
    <w:p w14:paraId="68533537" w14:textId="77777777" w:rsidR="00893697" w:rsidRPr="00B10EB1" w:rsidRDefault="003E1E54">
      <w:pPr>
        <w:spacing w:line="500" w:lineRule="exact"/>
        <w:ind w:firstLineChars="200" w:firstLine="560"/>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参与人根据公开询价文件中对售后服务的要求，结合自身实际情况进行承诺</w:t>
      </w:r>
      <w:r w:rsidRPr="00B10EB1">
        <w:rPr>
          <w:rFonts w:ascii="仿宋" w:eastAsia="仿宋" w:hAnsi="仿宋"/>
          <w:color w:val="000000" w:themeColor="text1"/>
          <w:sz w:val="28"/>
          <w:szCs w:val="28"/>
        </w:rPr>
        <w:t>（含</w:t>
      </w:r>
      <w:r w:rsidRPr="00B10EB1">
        <w:rPr>
          <w:rFonts w:ascii="仿宋" w:eastAsia="仿宋" w:hAnsi="仿宋" w:hint="eastAsia"/>
          <w:color w:val="000000" w:themeColor="text1"/>
          <w:sz w:val="28"/>
          <w:szCs w:val="28"/>
        </w:rPr>
        <w:t>产品质量</w:t>
      </w:r>
      <w:r w:rsidRPr="00B10EB1">
        <w:rPr>
          <w:rFonts w:ascii="仿宋" w:eastAsia="仿宋" w:hAnsi="仿宋"/>
          <w:color w:val="000000" w:themeColor="text1"/>
          <w:sz w:val="28"/>
          <w:szCs w:val="28"/>
        </w:rPr>
        <w:t>保障体系等）、交货</w:t>
      </w:r>
      <w:r w:rsidRPr="00B10EB1">
        <w:rPr>
          <w:rFonts w:ascii="仿宋" w:eastAsia="仿宋" w:hAnsi="仿宋" w:hint="eastAsia"/>
          <w:color w:val="000000" w:themeColor="text1"/>
          <w:sz w:val="28"/>
          <w:szCs w:val="28"/>
        </w:rPr>
        <w:t>周</w:t>
      </w:r>
      <w:r w:rsidRPr="00B10EB1">
        <w:rPr>
          <w:rFonts w:ascii="仿宋" w:eastAsia="仿宋" w:hAnsi="仿宋"/>
          <w:color w:val="000000" w:themeColor="text1"/>
          <w:sz w:val="28"/>
          <w:szCs w:val="28"/>
        </w:rPr>
        <w:t>期承诺等</w:t>
      </w:r>
      <w:r w:rsidRPr="00B10EB1">
        <w:rPr>
          <w:rFonts w:ascii="仿宋" w:eastAsia="仿宋" w:hAnsi="仿宋" w:hint="eastAsia"/>
          <w:color w:val="000000" w:themeColor="text1"/>
          <w:sz w:val="28"/>
          <w:szCs w:val="28"/>
        </w:rPr>
        <w:t>。</w:t>
      </w:r>
    </w:p>
    <w:p w14:paraId="5B2D7A76" w14:textId="77777777" w:rsidR="00893697" w:rsidRPr="00B10EB1" w:rsidRDefault="003E1E54">
      <w:pPr>
        <w:spacing w:line="500" w:lineRule="exact"/>
        <w:ind w:firstLine="480"/>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承诺如下：</w:t>
      </w:r>
    </w:p>
    <w:p w14:paraId="7ABFE7E4" w14:textId="77777777" w:rsidR="00893697" w:rsidRPr="00B10EB1" w:rsidRDefault="00893697">
      <w:pPr>
        <w:spacing w:line="420" w:lineRule="exact"/>
        <w:ind w:firstLine="480"/>
        <w:rPr>
          <w:rFonts w:ascii="仿宋" w:eastAsia="仿宋" w:hAnsi="仿宋"/>
          <w:color w:val="000000" w:themeColor="text1"/>
          <w:sz w:val="28"/>
          <w:szCs w:val="28"/>
        </w:rPr>
      </w:pPr>
    </w:p>
    <w:p w14:paraId="2F300CAA" w14:textId="77777777" w:rsidR="00893697" w:rsidRPr="00B10EB1" w:rsidRDefault="00893697">
      <w:pPr>
        <w:spacing w:line="380" w:lineRule="exact"/>
        <w:rPr>
          <w:rFonts w:ascii="仿宋" w:eastAsia="仿宋" w:hAnsi="仿宋"/>
          <w:color w:val="000000" w:themeColor="text1"/>
          <w:sz w:val="28"/>
          <w:szCs w:val="28"/>
        </w:rPr>
      </w:pPr>
    </w:p>
    <w:p w14:paraId="6162B2E4" w14:textId="77777777" w:rsidR="00893697" w:rsidRPr="00B10EB1" w:rsidRDefault="00893697">
      <w:pPr>
        <w:spacing w:line="380" w:lineRule="exact"/>
        <w:rPr>
          <w:rFonts w:ascii="仿宋" w:eastAsia="仿宋" w:hAnsi="仿宋"/>
          <w:color w:val="000000" w:themeColor="text1"/>
          <w:sz w:val="28"/>
          <w:szCs w:val="28"/>
        </w:rPr>
      </w:pPr>
    </w:p>
    <w:p w14:paraId="2275CC91" w14:textId="77777777" w:rsidR="00893697" w:rsidRPr="00B10EB1" w:rsidRDefault="00893697">
      <w:pPr>
        <w:spacing w:line="380" w:lineRule="exact"/>
        <w:rPr>
          <w:rFonts w:ascii="仿宋" w:eastAsia="仿宋" w:hAnsi="仿宋"/>
          <w:color w:val="000000" w:themeColor="text1"/>
          <w:sz w:val="28"/>
          <w:szCs w:val="28"/>
        </w:rPr>
      </w:pPr>
    </w:p>
    <w:p w14:paraId="1C359432" w14:textId="77777777" w:rsidR="00893697" w:rsidRPr="00B10EB1" w:rsidRDefault="00893697">
      <w:pPr>
        <w:spacing w:line="380" w:lineRule="exact"/>
        <w:rPr>
          <w:rFonts w:ascii="仿宋" w:eastAsia="仿宋" w:hAnsi="仿宋"/>
          <w:color w:val="000000" w:themeColor="text1"/>
          <w:sz w:val="28"/>
          <w:szCs w:val="28"/>
        </w:rPr>
      </w:pPr>
    </w:p>
    <w:p w14:paraId="4E82FA82" w14:textId="77777777" w:rsidR="00893697" w:rsidRPr="00B10EB1" w:rsidRDefault="00893697">
      <w:pPr>
        <w:spacing w:line="380" w:lineRule="exact"/>
        <w:rPr>
          <w:rFonts w:ascii="仿宋" w:eastAsia="仿宋" w:hAnsi="仿宋"/>
          <w:color w:val="000000" w:themeColor="text1"/>
          <w:sz w:val="28"/>
          <w:szCs w:val="28"/>
        </w:rPr>
      </w:pPr>
    </w:p>
    <w:p w14:paraId="11D13DD9" w14:textId="77777777" w:rsidR="00893697" w:rsidRPr="00B10EB1" w:rsidRDefault="00893697">
      <w:pPr>
        <w:spacing w:line="380" w:lineRule="exact"/>
        <w:rPr>
          <w:rFonts w:ascii="仿宋" w:eastAsia="仿宋" w:hAnsi="仿宋"/>
          <w:color w:val="000000" w:themeColor="text1"/>
          <w:sz w:val="28"/>
          <w:szCs w:val="28"/>
        </w:rPr>
      </w:pPr>
    </w:p>
    <w:p w14:paraId="233E6189" w14:textId="77777777" w:rsidR="00893697" w:rsidRPr="00B10EB1" w:rsidRDefault="00893697">
      <w:pPr>
        <w:spacing w:line="380" w:lineRule="exact"/>
        <w:rPr>
          <w:rFonts w:ascii="仿宋" w:eastAsia="仿宋" w:hAnsi="仿宋"/>
          <w:color w:val="000000" w:themeColor="text1"/>
          <w:sz w:val="28"/>
          <w:szCs w:val="28"/>
        </w:rPr>
      </w:pPr>
    </w:p>
    <w:p w14:paraId="2B3084FC" w14:textId="77777777" w:rsidR="00893697" w:rsidRPr="00B10EB1" w:rsidRDefault="00893697">
      <w:pPr>
        <w:spacing w:line="380" w:lineRule="exact"/>
        <w:rPr>
          <w:rFonts w:ascii="仿宋" w:eastAsia="仿宋" w:hAnsi="仿宋"/>
          <w:color w:val="000000" w:themeColor="text1"/>
          <w:sz w:val="28"/>
          <w:szCs w:val="28"/>
        </w:rPr>
      </w:pPr>
    </w:p>
    <w:p w14:paraId="7F6A8492" w14:textId="77777777" w:rsidR="00893697" w:rsidRPr="00B10EB1" w:rsidRDefault="00893697">
      <w:pPr>
        <w:spacing w:line="380" w:lineRule="exact"/>
        <w:rPr>
          <w:rFonts w:ascii="仿宋" w:eastAsia="仿宋" w:hAnsi="仿宋"/>
          <w:color w:val="000000" w:themeColor="text1"/>
          <w:sz w:val="28"/>
          <w:szCs w:val="28"/>
        </w:rPr>
      </w:pPr>
    </w:p>
    <w:p w14:paraId="346CCAC1" w14:textId="77777777" w:rsidR="00893697" w:rsidRPr="00B10EB1" w:rsidRDefault="00893697">
      <w:pPr>
        <w:spacing w:line="380" w:lineRule="exact"/>
        <w:rPr>
          <w:rFonts w:ascii="仿宋" w:eastAsia="仿宋" w:hAnsi="仿宋"/>
          <w:color w:val="000000" w:themeColor="text1"/>
          <w:sz w:val="28"/>
          <w:szCs w:val="28"/>
        </w:rPr>
      </w:pPr>
    </w:p>
    <w:p w14:paraId="4CAB0F60" w14:textId="77777777" w:rsidR="00893697" w:rsidRPr="00B10EB1" w:rsidRDefault="00893697">
      <w:pPr>
        <w:spacing w:line="380" w:lineRule="exact"/>
        <w:rPr>
          <w:rFonts w:ascii="仿宋" w:eastAsia="仿宋" w:hAnsi="仿宋"/>
          <w:color w:val="000000" w:themeColor="text1"/>
          <w:sz w:val="28"/>
          <w:szCs w:val="28"/>
        </w:rPr>
      </w:pPr>
    </w:p>
    <w:p w14:paraId="5979B7BB" w14:textId="77777777" w:rsidR="00893697" w:rsidRPr="00B10EB1" w:rsidRDefault="00893697">
      <w:pPr>
        <w:spacing w:line="380" w:lineRule="exact"/>
        <w:rPr>
          <w:rFonts w:ascii="仿宋" w:eastAsia="仿宋" w:hAnsi="仿宋"/>
          <w:color w:val="000000" w:themeColor="text1"/>
          <w:sz w:val="28"/>
          <w:szCs w:val="28"/>
        </w:rPr>
      </w:pPr>
    </w:p>
    <w:p w14:paraId="2D8A6351" w14:textId="77777777" w:rsidR="00893697" w:rsidRPr="00B10EB1" w:rsidRDefault="003E1E54">
      <w:pPr>
        <w:spacing w:line="380" w:lineRule="exact"/>
        <w:ind w:firstLineChars="1300" w:firstLine="3640"/>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参 与 人（</w:t>
      </w:r>
      <w:r w:rsidRPr="00B10EB1">
        <w:rPr>
          <w:rFonts w:ascii="仿宋" w:eastAsia="仿宋" w:hAnsi="仿宋" w:hint="eastAsia"/>
          <w:color w:val="000000" w:themeColor="text1"/>
          <w:sz w:val="28"/>
          <w:szCs w:val="28"/>
          <w:lang w:val="zh-CN"/>
        </w:rPr>
        <w:t>公司全称并加盖公章</w:t>
      </w:r>
      <w:r w:rsidRPr="00B10EB1">
        <w:rPr>
          <w:rFonts w:ascii="仿宋" w:eastAsia="仿宋" w:hAnsi="仿宋" w:hint="eastAsia"/>
          <w:color w:val="000000" w:themeColor="text1"/>
          <w:sz w:val="28"/>
          <w:szCs w:val="28"/>
        </w:rPr>
        <w:t>）：</w:t>
      </w:r>
    </w:p>
    <w:p w14:paraId="3110E0DC" w14:textId="77777777" w:rsidR="00893697" w:rsidRPr="00B10EB1" w:rsidRDefault="003E1E54">
      <w:pPr>
        <w:spacing w:line="380" w:lineRule="exact"/>
        <w:ind w:firstLineChars="2100" w:firstLine="5880"/>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参与人授权代表：</w:t>
      </w:r>
    </w:p>
    <w:p w14:paraId="6F8F27DE" w14:textId="77777777" w:rsidR="00893697" w:rsidRPr="00B10EB1" w:rsidRDefault="003E1E54">
      <w:pPr>
        <w:spacing w:line="420" w:lineRule="exact"/>
        <w:ind w:firstLineChars="2300" w:firstLine="6440"/>
        <w:rPr>
          <w:rFonts w:ascii="仿宋" w:eastAsia="仿宋" w:hAnsi="仿宋"/>
          <w:color w:val="000000" w:themeColor="text1"/>
          <w:sz w:val="28"/>
          <w:szCs w:val="28"/>
        </w:rPr>
      </w:pPr>
      <w:r w:rsidRPr="00B10EB1">
        <w:rPr>
          <w:rFonts w:ascii="仿宋" w:eastAsia="仿宋" w:hAnsi="仿宋" w:hint="eastAsia"/>
          <w:color w:val="000000" w:themeColor="text1"/>
          <w:sz w:val="28"/>
          <w:szCs w:val="28"/>
        </w:rPr>
        <w:t>日     期：</w:t>
      </w:r>
    </w:p>
    <w:p w14:paraId="61F96895" w14:textId="77777777" w:rsidR="00893697" w:rsidRPr="00B10EB1" w:rsidRDefault="00893697">
      <w:pPr>
        <w:spacing w:line="380" w:lineRule="exact"/>
        <w:rPr>
          <w:rFonts w:ascii="仿宋" w:eastAsia="仿宋" w:hAnsi="仿宋"/>
          <w:color w:val="000000" w:themeColor="text1"/>
          <w:sz w:val="28"/>
          <w:szCs w:val="28"/>
        </w:rPr>
      </w:pPr>
    </w:p>
    <w:sectPr w:rsidR="00893697" w:rsidRPr="00B10EB1" w:rsidSect="00D82504">
      <w:pgSz w:w="11906" w:h="16838"/>
      <w:pgMar w:top="1440" w:right="1417" w:bottom="1440" w:left="1134" w:header="851" w:footer="992" w:gutter="0"/>
      <w:cols w:space="0"/>
      <w:titlePg/>
      <w:docGrid w:type="lines" w:linePitch="32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EFC3" w16cex:dateUtc="2022-03-23T11:13:00Z"/>
  <w16cex:commentExtensible w16cex:durableId="25E5EDF6" w16cex:dateUtc="2022-03-23T11:05:00Z"/>
  <w16cex:commentExtensible w16cex:durableId="25E5EE0D" w16cex:dateUtc="2022-03-23T11:05:00Z"/>
  <w16cex:commentExtensible w16cex:durableId="25E5EE7D" w16cex:dateUtc="2022-03-23T11:07:00Z"/>
  <w16cex:commentExtensible w16cex:durableId="25E5EF62" w16cex:dateUtc="2022-03-23T11:11:00Z"/>
  <w16cex:commentExtensible w16cex:durableId="25E5EE53" w16cex:dateUtc="2022-03-23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91E084" w16cid:durableId="25E5EFC3"/>
  <w16cid:commentId w16cid:paraId="6EB2F3E4" w16cid:durableId="25E5EDF6"/>
  <w16cid:commentId w16cid:paraId="6D3DDA29" w16cid:durableId="25E5EE0D"/>
  <w16cid:commentId w16cid:paraId="2324EC63" w16cid:durableId="25E5EE7D"/>
  <w16cid:commentId w16cid:paraId="7955683A" w16cid:durableId="25E5EF62"/>
  <w16cid:commentId w16cid:paraId="385FD22B" w16cid:durableId="25E5EE5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16E15" w14:textId="77777777" w:rsidR="00311F3B" w:rsidRDefault="00311F3B">
      <w:pPr>
        <w:spacing w:line="240" w:lineRule="auto"/>
      </w:pPr>
      <w:r>
        <w:separator/>
      </w:r>
    </w:p>
  </w:endnote>
  <w:endnote w:type="continuationSeparator" w:id="0">
    <w:p w14:paraId="0169D048" w14:textId="77777777" w:rsidR="00311F3B" w:rsidRDefault="00311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14:paraId="2B7367A9" w14:textId="399ECCAD" w:rsidR="00651519" w:rsidRDefault="002D2733">
            <w:pPr>
              <w:pStyle w:val="ac"/>
              <w:jc w:val="center"/>
              <w:rPr>
                <w:b/>
                <w:bCs/>
                <w:sz w:val="24"/>
                <w:szCs w:val="24"/>
              </w:rPr>
            </w:pPr>
            <w:r>
              <w:rPr>
                <w:b/>
                <w:bCs/>
                <w:sz w:val="24"/>
                <w:szCs w:val="24"/>
              </w:rPr>
              <w:fldChar w:fldCharType="begin"/>
            </w:r>
            <w:r w:rsidR="00651519">
              <w:rPr>
                <w:b/>
                <w:bCs/>
              </w:rPr>
              <w:instrText>PAGE</w:instrText>
            </w:r>
            <w:r>
              <w:rPr>
                <w:b/>
                <w:bCs/>
                <w:sz w:val="24"/>
                <w:szCs w:val="24"/>
              </w:rPr>
              <w:fldChar w:fldCharType="separate"/>
            </w:r>
            <w:r w:rsidR="00595443">
              <w:rPr>
                <w:b/>
                <w:bCs/>
                <w:noProof/>
              </w:rPr>
              <w:t>7</w:t>
            </w:r>
            <w:r>
              <w:rPr>
                <w:b/>
                <w:bCs/>
                <w:sz w:val="24"/>
                <w:szCs w:val="24"/>
              </w:rPr>
              <w:fldChar w:fldCharType="end"/>
            </w:r>
            <w:r w:rsidR="00651519">
              <w:rPr>
                <w:lang w:val="zh-CN"/>
              </w:rPr>
              <w:t xml:space="preserve"> / </w:t>
            </w:r>
            <w:r>
              <w:rPr>
                <w:b/>
                <w:bCs/>
                <w:sz w:val="24"/>
                <w:szCs w:val="24"/>
              </w:rPr>
              <w:fldChar w:fldCharType="begin"/>
            </w:r>
            <w:r w:rsidR="00651519">
              <w:rPr>
                <w:b/>
                <w:bCs/>
              </w:rPr>
              <w:instrText>NUMPAGES</w:instrText>
            </w:r>
            <w:r>
              <w:rPr>
                <w:b/>
                <w:bCs/>
                <w:sz w:val="24"/>
                <w:szCs w:val="24"/>
              </w:rPr>
              <w:fldChar w:fldCharType="separate"/>
            </w:r>
            <w:r w:rsidR="00595443">
              <w:rPr>
                <w:b/>
                <w:bCs/>
                <w:noProof/>
              </w:rPr>
              <w:t>13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5980F" w14:textId="4CFF4227" w:rsidR="00651519" w:rsidRDefault="002D2733">
    <w:pPr>
      <w:pStyle w:val="ac"/>
      <w:jc w:val="center"/>
      <w:rPr>
        <w:b/>
        <w:bCs/>
        <w:sz w:val="24"/>
        <w:szCs w:val="24"/>
      </w:rPr>
    </w:pPr>
    <w:r>
      <w:rPr>
        <w:b/>
        <w:bCs/>
        <w:sz w:val="24"/>
        <w:szCs w:val="24"/>
      </w:rPr>
      <w:fldChar w:fldCharType="begin"/>
    </w:r>
    <w:r w:rsidR="00651519">
      <w:rPr>
        <w:b/>
        <w:bCs/>
      </w:rPr>
      <w:instrText>PAGE</w:instrText>
    </w:r>
    <w:r>
      <w:rPr>
        <w:b/>
        <w:bCs/>
        <w:sz w:val="24"/>
        <w:szCs w:val="24"/>
      </w:rPr>
      <w:fldChar w:fldCharType="separate"/>
    </w:r>
    <w:r w:rsidR="00595443">
      <w:rPr>
        <w:b/>
        <w:bCs/>
        <w:noProof/>
      </w:rPr>
      <w:t>13</w:t>
    </w:r>
    <w:r>
      <w:rPr>
        <w:b/>
        <w:bCs/>
        <w:sz w:val="24"/>
        <w:szCs w:val="24"/>
      </w:rPr>
      <w:fldChar w:fldCharType="end"/>
    </w:r>
    <w:r w:rsidR="00651519">
      <w:rPr>
        <w:lang w:val="zh-CN"/>
      </w:rPr>
      <w:t xml:space="preserve"> / </w:t>
    </w:r>
    <w:r>
      <w:rPr>
        <w:b/>
        <w:bCs/>
        <w:sz w:val="24"/>
        <w:szCs w:val="24"/>
      </w:rPr>
      <w:fldChar w:fldCharType="begin"/>
    </w:r>
    <w:r w:rsidR="00651519">
      <w:rPr>
        <w:b/>
        <w:bCs/>
      </w:rPr>
      <w:instrText>NUMPAGES</w:instrText>
    </w:r>
    <w:r>
      <w:rPr>
        <w:b/>
        <w:bCs/>
        <w:sz w:val="24"/>
        <w:szCs w:val="24"/>
      </w:rPr>
      <w:fldChar w:fldCharType="separate"/>
    </w:r>
    <w:r w:rsidR="00595443">
      <w:rPr>
        <w:b/>
        <w:bCs/>
        <w:noProof/>
      </w:rPr>
      <w:t>13</w:t>
    </w:r>
    <w:r>
      <w:rPr>
        <w:b/>
        <w:bCs/>
        <w:sz w:val="24"/>
        <w:szCs w:val="24"/>
      </w:rPr>
      <w:fldChar w:fldCharType="end"/>
    </w:r>
  </w:p>
  <w:p w14:paraId="6A77387C" w14:textId="77777777" w:rsidR="00651519" w:rsidRDefault="00651519">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F8263" w14:textId="77777777" w:rsidR="00311F3B" w:rsidRDefault="00311F3B">
      <w:pPr>
        <w:spacing w:after="0" w:line="240" w:lineRule="auto"/>
      </w:pPr>
      <w:r>
        <w:separator/>
      </w:r>
    </w:p>
  </w:footnote>
  <w:footnote w:type="continuationSeparator" w:id="0">
    <w:p w14:paraId="0675A02C" w14:textId="77777777" w:rsidR="00311F3B" w:rsidRDefault="00311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D8242" w14:textId="77777777" w:rsidR="00651519" w:rsidRDefault="00651519">
    <w:pPr>
      <w:pStyle w:val="ae"/>
    </w:pPr>
    <w:r>
      <w:rPr>
        <w:noProof/>
      </w:rPr>
      <w:drawing>
        <wp:inline distT="0" distB="0" distL="0" distR="0" wp14:anchorId="5824E043" wp14:editId="19BC45C1">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FE613" w14:textId="77777777" w:rsidR="00651519" w:rsidRDefault="00651519">
    <w:pPr>
      <w:pStyle w:val="ae"/>
    </w:pPr>
    <w:r>
      <w:rPr>
        <w:noProof/>
      </w:rPr>
      <w:drawing>
        <wp:inline distT="0" distB="0" distL="0" distR="0" wp14:anchorId="66CCC7AA" wp14:editId="5914BAB2">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F168" w14:textId="77777777" w:rsidR="00651519" w:rsidRDefault="00651519">
    <w:pPr>
      <w:pStyle w:val="ae"/>
    </w:pPr>
    <w:r>
      <w:rPr>
        <w:noProof/>
      </w:rPr>
      <w:drawing>
        <wp:inline distT="0" distB="0" distL="0" distR="0" wp14:anchorId="0B4B14C3" wp14:editId="5A682500">
          <wp:extent cx="2077085" cy="46291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DB924" w14:textId="77777777" w:rsidR="00651519" w:rsidRDefault="00651519">
    <w:pPr>
      <w:pStyle w:val="ae"/>
    </w:pPr>
    <w:r>
      <w:rPr>
        <w:noProof/>
      </w:rPr>
      <w:drawing>
        <wp:inline distT="0" distB="0" distL="0" distR="0" wp14:anchorId="686058A0" wp14:editId="5334D3FB">
          <wp:extent cx="2077085" cy="46291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F3475" w14:textId="77777777" w:rsidR="00651519" w:rsidRDefault="00651519"/>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5BEE" w14:textId="77777777" w:rsidR="00651519" w:rsidRDefault="00651519">
    <w:pPr>
      <w:pStyle w:val="a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2182B" w14:textId="77777777" w:rsidR="00651519" w:rsidRDefault="0065151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ACC2DC"/>
    <w:multiLevelType w:val="singleLevel"/>
    <w:tmpl w:val="C2ACC2DC"/>
    <w:lvl w:ilvl="0">
      <w:start w:val="1"/>
      <w:numFmt w:val="decimal"/>
      <w:lvlText w:val="%1."/>
      <w:lvlJc w:val="left"/>
      <w:pPr>
        <w:ind w:left="425" w:hanging="425"/>
      </w:pPr>
      <w:rPr>
        <w:rFonts w:hint="default"/>
      </w:rPr>
    </w:lvl>
  </w:abstractNum>
  <w:abstractNum w:abstractNumId="1" w15:restartNumberingAfterBreak="0">
    <w:nsid w:val="1EE1E3B0"/>
    <w:multiLevelType w:val="singleLevel"/>
    <w:tmpl w:val="1EE1E3B0"/>
    <w:lvl w:ilvl="0">
      <w:start w:val="1"/>
      <w:numFmt w:val="decimal"/>
      <w:lvlText w:val="%1."/>
      <w:lvlJc w:val="left"/>
      <w:pPr>
        <w:ind w:left="425" w:hanging="425"/>
      </w:pPr>
      <w:rPr>
        <w:rFonts w:hint="default"/>
      </w:rPr>
    </w:lvl>
  </w:abstractNum>
  <w:abstractNum w:abstractNumId="2" w15:restartNumberingAfterBreak="0">
    <w:nsid w:val="270F2371"/>
    <w:multiLevelType w:val="hybridMultilevel"/>
    <w:tmpl w:val="81B8D1A6"/>
    <w:lvl w:ilvl="0" w:tplc="F2FE9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1022E"/>
    <w:rsid w:val="0001539E"/>
    <w:rsid w:val="00020155"/>
    <w:rsid w:val="00023523"/>
    <w:rsid w:val="000279A0"/>
    <w:rsid w:val="00040261"/>
    <w:rsid w:val="00042BA5"/>
    <w:rsid w:val="000433B2"/>
    <w:rsid w:val="0004713D"/>
    <w:rsid w:val="00053EEF"/>
    <w:rsid w:val="00056344"/>
    <w:rsid w:val="000569E1"/>
    <w:rsid w:val="00057AC1"/>
    <w:rsid w:val="000655D9"/>
    <w:rsid w:val="00066863"/>
    <w:rsid w:val="00071EC5"/>
    <w:rsid w:val="00074B20"/>
    <w:rsid w:val="00077558"/>
    <w:rsid w:val="00082395"/>
    <w:rsid w:val="00082572"/>
    <w:rsid w:val="00082ADD"/>
    <w:rsid w:val="00083601"/>
    <w:rsid w:val="00083B18"/>
    <w:rsid w:val="000854F7"/>
    <w:rsid w:val="000934D4"/>
    <w:rsid w:val="0009521E"/>
    <w:rsid w:val="00096911"/>
    <w:rsid w:val="00097203"/>
    <w:rsid w:val="00097371"/>
    <w:rsid w:val="000A09C4"/>
    <w:rsid w:val="000A1DF9"/>
    <w:rsid w:val="000B65AE"/>
    <w:rsid w:val="000B77D7"/>
    <w:rsid w:val="000C0ADC"/>
    <w:rsid w:val="000C40BC"/>
    <w:rsid w:val="000C6C25"/>
    <w:rsid w:val="000D37D4"/>
    <w:rsid w:val="000D41B3"/>
    <w:rsid w:val="000E0A1F"/>
    <w:rsid w:val="000E4AA9"/>
    <w:rsid w:val="000E7F0C"/>
    <w:rsid w:val="000F2892"/>
    <w:rsid w:val="000F4F45"/>
    <w:rsid w:val="001151C4"/>
    <w:rsid w:val="00117901"/>
    <w:rsid w:val="00120CC1"/>
    <w:rsid w:val="00121B93"/>
    <w:rsid w:val="00126009"/>
    <w:rsid w:val="0013118F"/>
    <w:rsid w:val="00133BE2"/>
    <w:rsid w:val="00154CAB"/>
    <w:rsid w:val="001561E9"/>
    <w:rsid w:val="001729A2"/>
    <w:rsid w:val="00176CD4"/>
    <w:rsid w:val="00180AE7"/>
    <w:rsid w:val="00181C04"/>
    <w:rsid w:val="00182C6E"/>
    <w:rsid w:val="001839D3"/>
    <w:rsid w:val="0018619D"/>
    <w:rsid w:val="001901ED"/>
    <w:rsid w:val="001A2C54"/>
    <w:rsid w:val="001A340D"/>
    <w:rsid w:val="001A5B43"/>
    <w:rsid w:val="001B0CA6"/>
    <w:rsid w:val="001B611D"/>
    <w:rsid w:val="001B719E"/>
    <w:rsid w:val="001B75AD"/>
    <w:rsid w:val="001C3FDF"/>
    <w:rsid w:val="001C6943"/>
    <w:rsid w:val="001C78A7"/>
    <w:rsid w:val="001D28B5"/>
    <w:rsid w:val="001D4A99"/>
    <w:rsid w:val="001E75D3"/>
    <w:rsid w:val="001E79B1"/>
    <w:rsid w:val="001F0C28"/>
    <w:rsid w:val="001F4DA9"/>
    <w:rsid w:val="001F5130"/>
    <w:rsid w:val="001F63B0"/>
    <w:rsid w:val="00203486"/>
    <w:rsid w:val="00220E14"/>
    <w:rsid w:val="00222771"/>
    <w:rsid w:val="00224507"/>
    <w:rsid w:val="00226885"/>
    <w:rsid w:val="00230AF7"/>
    <w:rsid w:val="00230E32"/>
    <w:rsid w:val="00235C32"/>
    <w:rsid w:val="00243524"/>
    <w:rsid w:val="002440C5"/>
    <w:rsid w:val="00244E90"/>
    <w:rsid w:val="00245806"/>
    <w:rsid w:val="00246D51"/>
    <w:rsid w:val="0025668E"/>
    <w:rsid w:val="00257789"/>
    <w:rsid w:val="002772BB"/>
    <w:rsid w:val="00282668"/>
    <w:rsid w:val="00290188"/>
    <w:rsid w:val="0029068A"/>
    <w:rsid w:val="00292468"/>
    <w:rsid w:val="002A0735"/>
    <w:rsid w:val="002A3B81"/>
    <w:rsid w:val="002B4EC7"/>
    <w:rsid w:val="002C078B"/>
    <w:rsid w:val="002C24D4"/>
    <w:rsid w:val="002C2C3D"/>
    <w:rsid w:val="002C2E05"/>
    <w:rsid w:val="002C31FF"/>
    <w:rsid w:val="002C3845"/>
    <w:rsid w:val="002C4297"/>
    <w:rsid w:val="002C6C8D"/>
    <w:rsid w:val="002D2733"/>
    <w:rsid w:val="002D2852"/>
    <w:rsid w:val="002D40BE"/>
    <w:rsid w:val="002F795A"/>
    <w:rsid w:val="00307AC6"/>
    <w:rsid w:val="00311F3B"/>
    <w:rsid w:val="00315164"/>
    <w:rsid w:val="00317A5B"/>
    <w:rsid w:val="00326F3A"/>
    <w:rsid w:val="00333DF5"/>
    <w:rsid w:val="0033467E"/>
    <w:rsid w:val="00334E6F"/>
    <w:rsid w:val="003359C2"/>
    <w:rsid w:val="00345276"/>
    <w:rsid w:val="003471B5"/>
    <w:rsid w:val="00350D55"/>
    <w:rsid w:val="003570A0"/>
    <w:rsid w:val="00361B92"/>
    <w:rsid w:val="003662D8"/>
    <w:rsid w:val="00366367"/>
    <w:rsid w:val="00382D9B"/>
    <w:rsid w:val="00385087"/>
    <w:rsid w:val="00386552"/>
    <w:rsid w:val="00391718"/>
    <w:rsid w:val="003919AF"/>
    <w:rsid w:val="00395D9F"/>
    <w:rsid w:val="00397A32"/>
    <w:rsid w:val="003A74C5"/>
    <w:rsid w:val="003B4F7D"/>
    <w:rsid w:val="003C60EF"/>
    <w:rsid w:val="003E1BC4"/>
    <w:rsid w:val="003E1E54"/>
    <w:rsid w:val="003E2801"/>
    <w:rsid w:val="003E2B46"/>
    <w:rsid w:val="003E6439"/>
    <w:rsid w:val="003E794B"/>
    <w:rsid w:val="003F1413"/>
    <w:rsid w:val="003F20A6"/>
    <w:rsid w:val="00401775"/>
    <w:rsid w:val="00401B6B"/>
    <w:rsid w:val="00404FA2"/>
    <w:rsid w:val="00414C0C"/>
    <w:rsid w:val="004242F4"/>
    <w:rsid w:val="00425361"/>
    <w:rsid w:val="004262D6"/>
    <w:rsid w:val="0043243C"/>
    <w:rsid w:val="004341DA"/>
    <w:rsid w:val="004368A8"/>
    <w:rsid w:val="00441955"/>
    <w:rsid w:val="004420EC"/>
    <w:rsid w:val="00444AC0"/>
    <w:rsid w:val="00451C5F"/>
    <w:rsid w:val="004631CD"/>
    <w:rsid w:val="00465E75"/>
    <w:rsid w:val="00470873"/>
    <w:rsid w:val="00476184"/>
    <w:rsid w:val="0048303D"/>
    <w:rsid w:val="00486865"/>
    <w:rsid w:val="00496AB3"/>
    <w:rsid w:val="004A0268"/>
    <w:rsid w:val="004A199C"/>
    <w:rsid w:val="004A1ABF"/>
    <w:rsid w:val="004B15F1"/>
    <w:rsid w:val="004B25FE"/>
    <w:rsid w:val="004B3FA4"/>
    <w:rsid w:val="004B41BC"/>
    <w:rsid w:val="004B66B1"/>
    <w:rsid w:val="004C21F5"/>
    <w:rsid w:val="004D05DB"/>
    <w:rsid w:val="004D0CD0"/>
    <w:rsid w:val="004D79E1"/>
    <w:rsid w:val="004E439B"/>
    <w:rsid w:val="004E4947"/>
    <w:rsid w:val="00502F52"/>
    <w:rsid w:val="005044A6"/>
    <w:rsid w:val="00507BD1"/>
    <w:rsid w:val="00514C53"/>
    <w:rsid w:val="00515552"/>
    <w:rsid w:val="00520BDB"/>
    <w:rsid w:val="00524E23"/>
    <w:rsid w:val="0052624B"/>
    <w:rsid w:val="005323AA"/>
    <w:rsid w:val="00534097"/>
    <w:rsid w:val="00541D19"/>
    <w:rsid w:val="00550680"/>
    <w:rsid w:val="0055400F"/>
    <w:rsid w:val="00554820"/>
    <w:rsid w:val="00556555"/>
    <w:rsid w:val="00564A39"/>
    <w:rsid w:val="00565BDF"/>
    <w:rsid w:val="005678E3"/>
    <w:rsid w:val="0056798C"/>
    <w:rsid w:val="00573D5B"/>
    <w:rsid w:val="0057602D"/>
    <w:rsid w:val="0057673D"/>
    <w:rsid w:val="00582530"/>
    <w:rsid w:val="00582B5D"/>
    <w:rsid w:val="00590957"/>
    <w:rsid w:val="0059336F"/>
    <w:rsid w:val="00594F79"/>
    <w:rsid w:val="00595285"/>
    <w:rsid w:val="00595443"/>
    <w:rsid w:val="005A2C54"/>
    <w:rsid w:val="005A5A4D"/>
    <w:rsid w:val="005B1875"/>
    <w:rsid w:val="005B2F94"/>
    <w:rsid w:val="005B3038"/>
    <w:rsid w:val="005B4036"/>
    <w:rsid w:val="005B6F35"/>
    <w:rsid w:val="005E0DCF"/>
    <w:rsid w:val="005F0F21"/>
    <w:rsid w:val="005F1FC8"/>
    <w:rsid w:val="005F5BEC"/>
    <w:rsid w:val="00615148"/>
    <w:rsid w:val="0062018B"/>
    <w:rsid w:val="006271FC"/>
    <w:rsid w:val="00630374"/>
    <w:rsid w:val="00630D35"/>
    <w:rsid w:val="006344E5"/>
    <w:rsid w:val="00640ACE"/>
    <w:rsid w:val="00644AE9"/>
    <w:rsid w:val="00651519"/>
    <w:rsid w:val="00655B5A"/>
    <w:rsid w:val="00662D25"/>
    <w:rsid w:val="00671771"/>
    <w:rsid w:val="00672401"/>
    <w:rsid w:val="00682C7F"/>
    <w:rsid w:val="006901DA"/>
    <w:rsid w:val="00690865"/>
    <w:rsid w:val="006C50B7"/>
    <w:rsid w:val="006C6076"/>
    <w:rsid w:val="006C7801"/>
    <w:rsid w:val="006D3D13"/>
    <w:rsid w:val="006D46AB"/>
    <w:rsid w:val="006E3425"/>
    <w:rsid w:val="006F3C71"/>
    <w:rsid w:val="006F5FBA"/>
    <w:rsid w:val="00702B69"/>
    <w:rsid w:val="00703739"/>
    <w:rsid w:val="0071196A"/>
    <w:rsid w:val="00714C74"/>
    <w:rsid w:val="00717DA1"/>
    <w:rsid w:val="00722189"/>
    <w:rsid w:val="00723025"/>
    <w:rsid w:val="00723B8F"/>
    <w:rsid w:val="00725C59"/>
    <w:rsid w:val="00726570"/>
    <w:rsid w:val="00726F49"/>
    <w:rsid w:val="007270C9"/>
    <w:rsid w:val="00731720"/>
    <w:rsid w:val="007325DE"/>
    <w:rsid w:val="0073285C"/>
    <w:rsid w:val="007333F0"/>
    <w:rsid w:val="00733931"/>
    <w:rsid w:val="00735128"/>
    <w:rsid w:val="007468AA"/>
    <w:rsid w:val="007512B3"/>
    <w:rsid w:val="00760B24"/>
    <w:rsid w:val="00762C70"/>
    <w:rsid w:val="007709AA"/>
    <w:rsid w:val="0077371C"/>
    <w:rsid w:val="007760C7"/>
    <w:rsid w:val="007803CD"/>
    <w:rsid w:val="00787FAE"/>
    <w:rsid w:val="00795A1E"/>
    <w:rsid w:val="0079668E"/>
    <w:rsid w:val="007A062C"/>
    <w:rsid w:val="007A522E"/>
    <w:rsid w:val="007A5EA5"/>
    <w:rsid w:val="007B0F09"/>
    <w:rsid w:val="007B1209"/>
    <w:rsid w:val="007B2319"/>
    <w:rsid w:val="007B4FC2"/>
    <w:rsid w:val="007C2184"/>
    <w:rsid w:val="007C7200"/>
    <w:rsid w:val="007D2621"/>
    <w:rsid w:val="007D5DC2"/>
    <w:rsid w:val="007F1366"/>
    <w:rsid w:val="007F4554"/>
    <w:rsid w:val="007F49A4"/>
    <w:rsid w:val="007F4B99"/>
    <w:rsid w:val="00800F91"/>
    <w:rsid w:val="008111E1"/>
    <w:rsid w:val="008150D6"/>
    <w:rsid w:val="00820F76"/>
    <w:rsid w:val="00821A31"/>
    <w:rsid w:val="00845D11"/>
    <w:rsid w:val="00854FDA"/>
    <w:rsid w:val="0086321C"/>
    <w:rsid w:val="0086365D"/>
    <w:rsid w:val="00865B30"/>
    <w:rsid w:val="00866BD7"/>
    <w:rsid w:val="00866FF8"/>
    <w:rsid w:val="00874219"/>
    <w:rsid w:val="0088163E"/>
    <w:rsid w:val="0088460F"/>
    <w:rsid w:val="008902DC"/>
    <w:rsid w:val="008902E7"/>
    <w:rsid w:val="00892E95"/>
    <w:rsid w:val="00893697"/>
    <w:rsid w:val="00895149"/>
    <w:rsid w:val="00896621"/>
    <w:rsid w:val="00897C04"/>
    <w:rsid w:val="008A08ED"/>
    <w:rsid w:val="008A2E80"/>
    <w:rsid w:val="008A415E"/>
    <w:rsid w:val="008C6ED2"/>
    <w:rsid w:val="008C71A7"/>
    <w:rsid w:val="008D55E7"/>
    <w:rsid w:val="008F4EED"/>
    <w:rsid w:val="008F576D"/>
    <w:rsid w:val="009075A1"/>
    <w:rsid w:val="00912A25"/>
    <w:rsid w:val="00913FBF"/>
    <w:rsid w:val="0091581B"/>
    <w:rsid w:val="00916285"/>
    <w:rsid w:val="00916532"/>
    <w:rsid w:val="00923C7E"/>
    <w:rsid w:val="00925800"/>
    <w:rsid w:val="00930CF8"/>
    <w:rsid w:val="00936704"/>
    <w:rsid w:val="00936F43"/>
    <w:rsid w:val="009423C9"/>
    <w:rsid w:val="009476BC"/>
    <w:rsid w:val="00947EDB"/>
    <w:rsid w:val="00960686"/>
    <w:rsid w:val="009606BC"/>
    <w:rsid w:val="00967E57"/>
    <w:rsid w:val="00973D42"/>
    <w:rsid w:val="00976B32"/>
    <w:rsid w:val="00994CB0"/>
    <w:rsid w:val="00994E59"/>
    <w:rsid w:val="009A6542"/>
    <w:rsid w:val="009A6CE1"/>
    <w:rsid w:val="009A7542"/>
    <w:rsid w:val="009C5F45"/>
    <w:rsid w:val="009D027F"/>
    <w:rsid w:val="009D3E07"/>
    <w:rsid w:val="009D66D2"/>
    <w:rsid w:val="009E214A"/>
    <w:rsid w:val="009E44A6"/>
    <w:rsid w:val="009E79B4"/>
    <w:rsid w:val="00A03319"/>
    <w:rsid w:val="00A0504A"/>
    <w:rsid w:val="00A10F7F"/>
    <w:rsid w:val="00A117AA"/>
    <w:rsid w:val="00A124F9"/>
    <w:rsid w:val="00A1433A"/>
    <w:rsid w:val="00A148CE"/>
    <w:rsid w:val="00A24465"/>
    <w:rsid w:val="00A278BD"/>
    <w:rsid w:val="00A32100"/>
    <w:rsid w:val="00A40610"/>
    <w:rsid w:val="00A4220E"/>
    <w:rsid w:val="00A44A63"/>
    <w:rsid w:val="00A52A3D"/>
    <w:rsid w:val="00A54EBA"/>
    <w:rsid w:val="00A645D2"/>
    <w:rsid w:val="00A64A5B"/>
    <w:rsid w:val="00A72420"/>
    <w:rsid w:val="00A75297"/>
    <w:rsid w:val="00A81C33"/>
    <w:rsid w:val="00A824EB"/>
    <w:rsid w:val="00A87563"/>
    <w:rsid w:val="00A90254"/>
    <w:rsid w:val="00AA1C3E"/>
    <w:rsid w:val="00AA49A9"/>
    <w:rsid w:val="00AA6CF8"/>
    <w:rsid w:val="00AB1A09"/>
    <w:rsid w:val="00AB6324"/>
    <w:rsid w:val="00AB73B6"/>
    <w:rsid w:val="00AC125F"/>
    <w:rsid w:val="00AC6A89"/>
    <w:rsid w:val="00AD29A3"/>
    <w:rsid w:val="00AD5285"/>
    <w:rsid w:val="00AD6B42"/>
    <w:rsid w:val="00AE2E94"/>
    <w:rsid w:val="00AE574D"/>
    <w:rsid w:val="00AF3C2A"/>
    <w:rsid w:val="00AF621F"/>
    <w:rsid w:val="00AF62AB"/>
    <w:rsid w:val="00B067EB"/>
    <w:rsid w:val="00B07DBD"/>
    <w:rsid w:val="00B10EB1"/>
    <w:rsid w:val="00B14C37"/>
    <w:rsid w:val="00B32B1C"/>
    <w:rsid w:val="00B361DF"/>
    <w:rsid w:val="00B47672"/>
    <w:rsid w:val="00B54440"/>
    <w:rsid w:val="00B554E7"/>
    <w:rsid w:val="00B71E24"/>
    <w:rsid w:val="00B72F3F"/>
    <w:rsid w:val="00B73ABB"/>
    <w:rsid w:val="00B80158"/>
    <w:rsid w:val="00B8166B"/>
    <w:rsid w:val="00B85762"/>
    <w:rsid w:val="00BA2BBD"/>
    <w:rsid w:val="00BA31BA"/>
    <w:rsid w:val="00BA6E4E"/>
    <w:rsid w:val="00BB55E0"/>
    <w:rsid w:val="00BB6506"/>
    <w:rsid w:val="00BC17FA"/>
    <w:rsid w:val="00BC27CF"/>
    <w:rsid w:val="00BC36B2"/>
    <w:rsid w:val="00BC3F35"/>
    <w:rsid w:val="00BD1405"/>
    <w:rsid w:val="00BD49FB"/>
    <w:rsid w:val="00BD4ED9"/>
    <w:rsid w:val="00BD7232"/>
    <w:rsid w:val="00BE1921"/>
    <w:rsid w:val="00BE1FD8"/>
    <w:rsid w:val="00BE54AD"/>
    <w:rsid w:val="00BE7201"/>
    <w:rsid w:val="00BF09BA"/>
    <w:rsid w:val="00BF35E8"/>
    <w:rsid w:val="00BF4A0E"/>
    <w:rsid w:val="00C035B5"/>
    <w:rsid w:val="00C0701C"/>
    <w:rsid w:val="00C122FB"/>
    <w:rsid w:val="00C21AB6"/>
    <w:rsid w:val="00C317C7"/>
    <w:rsid w:val="00C3262F"/>
    <w:rsid w:val="00C3329D"/>
    <w:rsid w:val="00C343CC"/>
    <w:rsid w:val="00C4260D"/>
    <w:rsid w:val="00C44EF4"/>
    <w:rsid w:val="00C520B8"/>
    <w:rsid w:val="00C53622"/>
    <w:rsid w:val="00C5695A"/>
    <w:rsid w:val="00C66E1E"/>
    <w:rsid w:val="00C676BA"/>
    <w:rsid w:val="00C74ED4"/>
    <w:rsid w:val="00C76B94"/>
    <w:rsid w:val="00C81AB4"/>
    <w:rsid w:val="00C85795"/>
    <w:rsid w:val="00C857BF"/>
    <w:rsid w:val="00C87C2C"/>
    <w:rsid w:val="00CA5BCC"/>
    <w:rsid w:val="00CA60EC"/>
    <w:rsid w:val="00CC0A0A"/>
    <w:rsid w:val="00CC2A51"/>
    <w:rsid w:val="00CC59AE"/>
    <w:rsid w:val="00CD4FC7"/>
    <w:rsid w:val="00CD784F"/>
    <w:rsid w:val="00CE444B"/>
    <w:rsid w:val="00CE5B08"/>
    <w:rsid w:val="00CE6333"/>
    <w:rsid w:val="00CF3295"/>
    <w:rsid w:val="00D05858"/>
    <w:rsid w:val="00D2102C"/>
    <w:rsid w:val="00D2478B"/>
    <w:rsid w:val="00D25ED4"/>
    <w:rsid w:val="00D300F1"/>
    <w:rsid w:val="00D31A0E"/>
    <w:rsid w:val="00D36D52"/>
    <w:rsid w:val="00D41447"/>
    <w:rsid w:val="00D53588"/>
    <w:rsid w:val="00D56DEA"/>
    <w:rsid w:val="00D72DAC"/>
    <w:rsid w:val="00D75ABD"/>
    <w:rsid w:val="00D80D07"/>
    <w:rsid w:val="00D813D8"/>
    <w:rsid w:val="00D82504"/>
    <w:rsid w:val="00D90E29"/>
    <w:rsid w:val="00D9481E"/>
    <w:rsid w:val="00DA62C7"/>
    <w:rsid w:val="00DC3BDF"/>
    <w:rsid w:val="00DD17CC"/>
    <w:rsid w:val="00DD19ED"/>
    <w:rsid w:val="00DD41D3"/>
    <w:rsid w:val="00DD6B71"/>
    <w:rsid w:val="00DE3513"/>
    <w:rsid w:val="00DE4764"/>
    <w:rsid w:val="00DF1248"/>
    <w:rsid w:val="00DF2F0E"/>
    <w:rsid w:val="00DF440D"/>
    <w:rsid w:val="00DF58E6"/>
    <w:rsid w:val="00E00AC0"/>
    <w:rsid w:val="00E05C15"/>
    <w:rsid w:val="00E11567"/>
    <w:rsid w:val="00E17AA3"/>
    <w:rsid w:val="00E2199A"/>
    <w:rsid w:val="00E24FC5"/>
    <w:rsid w:val="00E274FF"/>
    <w:rsid w:val="00E27738"/>
    <w:rsid w:val="00E3130E"/>
    <w:rsid w:val="00E31C9F"/>
    <w:rsid w:val="00E3310A"/>
    <w:rsid w:val="00E33B9E"/>
    <w:rsid w:val="00E33C1C"/>
    <w:rsid w:val="00E33FC3"/>
    <w:rsid w:val="00E3425C"/>
    <w:rsid w:val="00E404DB"/>
    <w:rsid w:val="00E41F0C"/>
    <w:rsid w:val="00E430E9"/>
    <w:rsid w:val="00E56ECD"/>
    <w:rsid w:val="00E63F3E"/>
    <w:rsid w:val="00E95973"/>
    <w:rsid w:val="00EA5C79"/>
    <w:rsid w:val="00EB2027"/>
    <w:rsid w:val="00EC01CF"/>
    <w:rsid w:val="00EC1766"/>
    <w:rsid w:val="00EC3FDC"/>
    <w:rsid w:val="00EC5A90"/>
    <w:rsid w:val="00EC7CAE"/>
    <w:rsid w:val="00ED2437"/>
    <w:rsid w:val="00ED70B8"/>
    <w:rsid w:val="00EE2BA9"/>
    <w:rsid w:val="00EE3803"/>
    <w:rsid w:val="00EF53F1"/>
    <w:rsid w:val="00F0069E"/>
    <w:rsid w:val="00F0149B"/>
    <w:rsid w:val="00F20A4B"/>
    <w:rsid w:val="00F33BCA"/>
    <w:rsid w:val="00F33D8E"/>
    <w:rsid w:val="00F35FFB"/>
    <w:rsid w:val="00F403A3"/>
    <w:rsid w:val="00F412F9"/>
    <w:rsid w:val="00F41E25"/>
    <w:rsid w:val="00F51729"/>
    <w:rsid w:val="00F6648E"/>
    <w:rsid w:val="00F70D21"/>
    <w:rsid w:val="00F75C54"/>
    <w:rsid w:val="00F77B72"/>
    <w:rsid w:val="00F81E83"/>
    <w:rsid w:val="00F8646A"/>
    <w:rsid w:val="00F876DE"/>
    <w:rsid w:val="00F9225A"/>
    <w:rsid w:val="00FA67E3"/>
    <w:rsid w:val="00FB05A2"/>
    <w:rsid w:val="00FB36EE"/>
    <w:rsid w:val="00FC3A3C"/>
    <w:rsid w:val="00FE113F"/>
    <w:rsid w:val="00FE3F9E"/>
    <w:rsid w:val="00FE4DDF"/>
    <w:rsid w:val="00FF0CC9"/>
    <w:rsid w:val="00FF1750"/>
    <w:rsid w:val="00FF18FA"/>
    <w:rsid w:val="00FF2D34"/>
    <w:rsid w:val="00FF721E"/>
    <w:rsid w:val="06AD6588"/>
    <w:rsid w:val="174F5A48"/>
    <w:rsid w:val="226024DF"/>
    <w:rsid w:val="2BA352F2"/>
    <w:rsid w:val="2C3E452C"/>
    <w:rsid w:val="3F107CA1"/>
    <w:rsid w:val="491C6D9E"/>
    <w:rsid w:val="4D0C76E6"/>
    <w:rsid w:val="4EB50438"/>
    <w:rsid w:val="5422342C"/>
    <w:rsid w:val="5D5D3B0A"/>
    <w:rsid w:val="603D6413"/>
    <w:rsid w:val="63EE7680"/>
    <w:rsid w:val="64F5357A"/>
    <w:rsid w:val="67C664FE"/>
    <w:rsid w:val="6D4D3E8A"/>
    <w:rsid w:val="70B24C43"/>
    <w:rsid w:val="71637853"/>
    <w:rsid w:val="7F9C0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954F1C"/>
  <w15:docId w15:val="{ECAE34C8-E01A-4272-B413-7BFEA930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F9E"/>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 w:type="character" w:styleId="aff">
    <w:name w:val="annotation reference"/>
    <w:basedOn w:val="a0"/>
    <w:uiPriority w:val="99"/>
    <w:semiHidden/>
    <w:unhideWhenUsed/>
    <w:rsid w:val="001151C4"/>
    <w:rPr>
      <w:sz w:val="21"/>
      <w:szCs w:val="21"/>
    </w:rPr>
  </w:style>
  <w:style w:type="paragraph" w:styleId="aff0">
    <w:name w:val="annotation text"/>
    <w:basedOn w:val="a"/>
    <w:link w:val="aff1"/>
    <w:uiPriority w:val="99"/>
    <w:semiHidden/>
    <w:unhideWhenUsed/>
    <w:rsid w:val="001151C4"/>
    <w:pPr>
      <w:jc w:val="left"/>
    </w:pPr>
  </w:style>
  <w:style w:type="character" w:customStyle="1" w:styleId="aff1">
    <w:name w:val="批注文字 字符"/>
    <w:basedOn w:val="a0"/>
    <w:link w:val="aff0"/>
    <w:uiPriority w:val="99"/>
    <w:semiHidden/>
    <w:rsid w:val="001151C4"/>
    <w:rPr>
      <w:rFonts w:asciiTheme="minorHAnsi" w:eastAsiaTheme="minorEastAsia" w:hAnsiTheme="minorHAnsi" w:cstheme="minorBidi"/>
      <w:sz w:val="22"/>
      <w:szCs w:val="22"/>
    </w:rPr>
  </w:style>
  <w:style w:type="paragraph" w:styleId="aff2">
    <w:name w:val="annotation subject"/>
    <w:basedOn w:val="aff0"/>
    <w:next w:val="aff0"/>
    <w:link w:val="aff3"/>
    <w:uiPriority w:val="99"/>
    <w:semiHidden/>
    <w:unhideWhenUsed/>
    <w:rsid w:val="001151C4"/>
    <w:rPr>
      <w:b/>
      <w:bCs/>
    </w:rPr>
  </w:style>
  <w:style w:type="character" w:customStyle="1" w:styleId="aff3">
    <w:name w:val="批注主题 字符"/>
    <w:basedOn w:val="aff1"/>
    <w:link w:val="aff2"/>
    <w:uiPriority w:val="99"/>
    <w:semiHidden/>
    <w:rsid w:val="001151C4"/>
    <w:rPr>
      <w:rFonts w:asciiTheme="minorHAnsi" w:eastAsiaTheme="minorEastAsia"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146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55D37F-A836-4F2C-8417-192AD9B2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722</Words>
  <Characters>4118</Characters>
  <Application>Microsoft Office Word</Application>
  <DocSecurity>0</DocSecurity>
  <Lines>34</Lines>
  <Paragraphs>9</Paragraphs>
  <ScaleCrop>false</ScaleCrop>
  <Company>微软中国</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3</cp:revision>
  <cp:lastPrinted>2021-05-10T06:58:00Z</cp:lastPrinted>
  <dcterms:created xsi:type="dcterms:W3CDTF">2022-03-24T01:03:00Z</dcterms:created>
  <dcterms:modified xsi:type="dcterms:W3CDTF">2022-03-24T01:06:00Z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5C21DBEA1B6E433FA322D12BF71E4217</vt:lpwstr>
  </property>
</Properties>
</file>