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CBF68" w14:textId="77777777" w:rsidR="007C6F30" w:rsidRPr="00661113" w:rsidRDefault="00093CBE" w:rsidP="00093CBE">
      <w:pPr>
        <w:spacing w:after="0" w:line="240" w:lineRule="auto"/>
        <w:ind w:leftChars="-50" w:left="-110" w:rightChars="-50" w:right="-110"/>
        <w:jc w:val="center"/>
        <w:rPr>
          <w:rFonts w:ascii="仿宋" w:eastAsia="仿宋" w:hAnsi="仿宋"/>
          <w:b/>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661113">
        <w:rPr>
          <w:rFonts w:ascii="Times New Roman" w:hAnsi="Times New Roman" w:cs="Times New Roman"/>
          <w:noProof/>
        </w:rPr>
        <w:drawing>
          <wp:anchor distT="0" distB="0" distL="114300" distR="114300" simplePos="0" relativeHeight="251659264" behindDoc="0" locked="0" layoutInCell="1" allowOverlap="1" wp14:anchorId="438913A9" wp14:editId="7CC41B59">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661113">
        <w:rPr>
          <w:rFonts w:ascii="仿宋" w:eastAsia="仿宋" w:hAnsi="仿宋" w:hint="eastAsia"/>
          <w:b/>
          <w:sz w:val="44"/>
          <w:szCs w:val="44"/>
        </w:rPr>
        <w:t>重庆外语外事学院</w:t>
      </w:r>
      <w:bookmarkEnd w:id="0"/>
    </w:p>
    <w:p w14:paraId="5606080E" w14:textId="3CBE7598" w:rsidR="00093CBE" w:rsidRPr="00661113" w:rsidRDefault="000E4B60" w:rsidP="007C6F30">
      <w:pPr>
        <w:spacing w:after="0" w:line="240" w:lineRule="auto"/>
        <w:ind w:leftChars="-50" w:left="-110" w:rightChars="-50" w:right="-110"/>
        <w:jc w:val="center"/>
        <w:rPr>
          <w:rFonts w:ascii="仿宋" w:eastAsia="仿宋" w:hAnsi="仿宋"/>
          <w:b/>
          <w:sz w:val="44"/>
          <w:szCs w:val="44"/>
        </w:rPr>
      </w:pPr>
      <w:r w:rsidRPr="00661113">
        <w:rPr>
          <w:rFonts w:ascii="仿宋" w:eastAsia="仿宋" w:hAnsi="仿宋" w:hint="eastAsia"/>
          <w:b/>
          <w:sz w:val="44"/>
          <w:szCs w:val="44"/>
        </w:rPr>
        <w:t>数据中心</w:t>
      </w:r>
      <w:r w:rsidR="006D46D9" w:rsidRPr="00661113">
        <w:rPr>
          <w:rFonts w:ascii="仿宋" w:eastAsia="仿宋" w:hAnsi="仿宋" w:hint="eastAsia"/>
          <w:b/>
          <w:sz w:val="44"/>
          <w:szCs w:val="44"/>
        </w:rPr>
        <w:t>机房精密</w:t>
      </w:r>
      <w:r w:rsidR="00093CBE" w:rsidRPr="00661113">
        <w:rPr>
          <w:rFonts w:ascii="仿宋" w:eastAsia="仿宋" w:hAnsi="仿宋" w:hint="eastAsia"/>
          <w:b/>
          <w:sz w:val="44"/>
          <w:szCs w:val="44"/>
        </w:rPr>
        <w:t>空调采购项目</w:t>
      </w:r>
    </w:p>
    <w:p w14:paraId="406FEAE3"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公</w:t>
      </w:r>
    </w:p>
    <w:p w14:paraId="2092CC3A"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开</w:t>
      </w:r>
    </w:p>
    <w:p w14:paraId="3AB184AB"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询</w:t>
      </w:r>
    </w:p>
    <w:p w14:paraId="473B656B"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价</w:t>
      </w:r>
    </w:p>
    <w:p w14:paraId="4CAE96C8"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邀</w:t>
      </w:r>
    </w:p>
    <w:p w14:paraId="60DB597C"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请</w:t>
      </w:r>
    </w:p>
    <w:p w14:paraId="5A04DA4A" w14:textId="77777777" w:rsidR="00093CBE" w:rsidRPr="00661113" w:rsidRDefault="00093CBE" w:rsidP="00093CBE">
      <w:pPr>
        <w:spacing w:line="1000" w:lineRule="exact"/>
        <w:jc w:val="center"/>
        <w:rPr>
          <w:rFonts w:ascii="Times New Roman" w:eastAsia="仿宋" w:hAnsi="Times New Roman" w:cs="Times New Roman"/>
          <w:b/>
          <w:sz w:val="72"/>
          <w:szCs w:val="72"/>
        </w:rPr>
      </w:pPr>
      <w:r w:rsidRPr="00661113">
        <w:rPr>
          <w:rFonts w:ascii="Times New Roman" w:eastAsia="仿宋" w:hAnsi="Times New Roman" w:cs="Times New Roman"/>
          <w:b/>
          <w:sz w:val="72"/>
          <w:szCs w:val="72"/>
        </w:rPr>
        <w:t>函</w:t>
      </w:r>
    </w:p>
    <w:p w14:paraId="07372679" w14:textId="4F6FEBC9" w:rsidR="00093CBE" w:rsidRPr="00661113" w:rsidRDefault="00093CBE" w:rsidP="00093CBE">
      <w:pPr>
        <w:spacing w:line="500" w:lineRule="exact"/>
        <w:rPr>
          <w:rFonts w:ascii="Times New Roman" w:eastAsia="仿宋" w:hAnsi="Times New Roman" w:cs="Times New Roman"/>
          <w:b/>
          <w:sz w:val="32"/>
          <w:szCs w:val="36"/>
        </w:rPr>
      </w:pPr>
      <w:r w:rsidRPr="00661113">
        <w:rPr>
          <w:rFonts w:ascii="Times New Roman" w:eastAsia="仿宋" w:hAnsi="Times New Roman" w:cs="Times New Roman"/>
          <w:b/>
          <w:sz w:val="32"/>
          <w:szCs w:val="36"/>
        </w:rPr>
        <w:t>项目编号：</w:t>
      </w:r>
      <w:bookmarkStart w:id="46" w:name="_Toc169332792"/>
      <w:bookmarkStart w:id="47" w:name="_Toc160880118"/>
      <w:bookmarkStart w:id="48" w:name="_Toc160880485"/>
      <w:r w:rsidR="00131FA1" w:rsidRPr="00661113">
        <w:rPr>
          <w:rFonts w:ascii="Times New Roman" w:eastAsia="仿宋" w:hAnsi="Times New Roman" w:cs="Times New Roman"/>
          <w:b/>
          <w:sz w:val="32"/>
          <w:szCs w:val="36"/>
        </w:rPr>
        <w:t>IFS-2024039</w:t>
      </w:r>
    </w:p>
    <w:p w14:paraId="69CB9E69" w14:textId="2AEEEEE4" w:rsidR="00093CBE" w:rsidRPr="00661113" w:rsidRDefault="00093CBE" w:rsidP="00093CBE">
      <w:pPr>
        <w:spacing w:line="500" w:lineRule="exact"/>
        <w:rPr>
          <w:rFonts w:ascii="Times New Roman" w:eastAsia="仿宋" w:hAnsi="Times New Roman" w:cs="Times New Roman"/>
          <w:b/>
          <w:sz w:val="32"/>
          <w:szCs w:val="36"/>
        </w:rPr>
        <w:sectPr w:rsidR="00093CBE" w:rsidRPr="00661113">
          <w:headerReference w:type="default" r:id="rId9"/>
          <w:footerReference w:type="default" r:id="rId10"/>
          <w:pgSz w:w="11906" w:h="16838"/>
          <w:pgMar w:top="1440" w:right="1416" w:bottom="1440" w:left="1134" w:header="283" w:footer="227" w:gutter="0"/>
          <w:cols w:space="425"/>
          <w:titlePg/>
          <w:docGrid w:type="lines" w:linePitch="312"/>
        </w:sectPr>
      </w:pPr>
      <w:r w:rsidRPr="00661113">
        <w:rPr>
          <w:rFonts w:ascii="Times New Roman" w:eastAsia="仿宋" w:hAnsi="Times New Roman" w:cs="Times New Roman"/>
          <w:b/>
          <w:sz w:val="32"/>
          <w:szCs w:val="36"/>
        </w:rPr>
        <w:t>项目名称</w:t>
      </w:r>
      <w:bookmarkEnd w:id="46"/>
      <w:bookmarkEnd w:id="47"/>
      <w:bookmarkEnd w:id="48"/>
      <w:r w:rsidRPr="00661113">
        <w:rPr>
          <w:rFonts w:ascii="Times New Roman" w:eastAsia="仿宋" w:hAnsi="Times New Roman" w:cs="Times New Roman"/>
          <w:b/>
          <w:sz w:val="32"/>
          <w:szCs w:val="36"/>
        </w:rPr>
        <w:t>：</w:t>
      </w:r>
      <w:r w:rsidR="000E4B60" w:rsidRPr="00661113">
        <w:rPr>
          <w:rFonts w:ascii="Times New Roman" w:eastAsia="仿宋" w:hAnsi="Times New Roman" w:cs="Times New Roman" w:hint="eastAsia"/>
          <w:b/>
          <w:sz w:val="32"/>
          <w:szCs w:val="36"/>
        </w:rPr>
        <w:t>重庆外语外事学院数据</w:t>
      </w:r>
      <w:r w:rsidRPr="00661113">
        <w:rPr>
          <w:rFonts w:ascii="Times New Roman" w:eastAsia="仿宋" w:hAnsi="Times New Roman" w:cs="Times New Roman" w:hint="eastAsia"/>
          <w:b/>
          <w:sz w:val="32"/>
          <w:szCs w:val="36"/>
        </w:rPr>
        <w:t>中心</w:t>
      </w:r>
      <w:r w:rsidR="006D46D9" w:rsidRPr="00661113">
        <w:rPr>
          <w:rFonts w:ascii="Times New Roman" w:eastAsia="仿宋" w:hAnsi="Times New Roman" w:cs="Times New Roman" w:hint="eastAsia"/>
          <w:b/>
          <w:sz w:val="32"/>
          <w:szCs w:val="36"/>
        </w:rPr>
        <w:t>机房</w:t>
      </w:r>
      <w:r w:rsidRPr="00661113">
        <w:rPr>
          <w:rFonts w:ascii="Times New Roman" w:eastAsia="仿宋" w:hAnsi="Times New Roman" w:cs="Times New Roman" w:hint="eastAsia"/>
          <w:b/>
          <w:sz w:val="32"/>
          <w:szCs w:val="36"/>
        </w:rPr>
        <w:t>精密空调采购项目</w:t>
      </w:r>
    </w:p>
    <w:p w14:paraId="07D25D06" w14:textId="4FD07771" w:rsidR="00916532" w:rsidRPr="00661113" w:rsidRDefault="005F125A" w:rsidP="00093CBE">
      <w:pPr>
        <w:pStyle w:val="Default"/>
        <w:spacing w:line="360" w:lineRule="auto"/>
        <w:jc w:val="center"/>
        <w:outlineLvl w:val="0"/>
        <w:rPr>
          <w:rFonts w:ascii="仿宋" w:eastAsia="仿宋" w:hAnsi="仿宋"/>
          <w:b/>
          <w:color w:val="auto"/>
          <w:sz w:val="44"/>
          <w:szCs w:val="44"/>
        </w:rPr>
      </w:pPr>
      <w:r w:rsidRPr="00661113">
        <w:rPr>
          <w:rFonts w:ascii="仿宋" w:eastAsia="仿宋" w:hAnsi="仿宋" w:hint="eastAsia"/>
          <w:b/>
          <w:color w:val="auto"/>
          <w:sz w:val="44"/>
          <w:szCs w:val="44"/>
        </w:rPr>
        <w:lastRenderedPageBreak/>
        <w:t>公开</w:t>
      </w:r>
      <w:r w:rsidR="00A64A5B" w:rsidRPr="00661113">
        <w:rPr>
          <w:rFonts w:ascii="仿宋" w:eastAsia="仿宋" w:hAnsi="仿宋" w:hint="eastAsia"/>
          <w:b/>
          <w:color w:val="auto"/>
          <w:sz w:val="44"/>
          <w:szCs w:val="44"/>
        </w:rPr>
        <w:t>询价</w:t>
      </w:r>
      <w:r w:rsidR="00916532" w:rsidRPr="00661113">
        <w:rPr>
          <w:rFonts w:ascii="仿宋" w:eastAsia="仿宋" w:hAnsi="仿宋" w:hint="eastAsia"/>
          <w:b/>
          <w:color w:val="auto"/>
          <w:sz w:val="44"/>
          <w:szCs w:val="44"/>
        </w:rPr>
        <w:t>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661113">
        <w:rPr>
          <w:rFonts w:ascii="仿宋" w:eastAsia="仿宋" w:hAnsi="仿宋" w:hint="eastAsia"/>
          <w:b/>
          <w:color w:val="auto"/>
          <w:sz w:val="44"/>
          <w:szCs w:val="44"/>
        </w:rPr>
        <w:t>函</w:t>
      </w:r>
    </w:p>
    <w:p w14:paraId="10447F88" w14:textId="6D5BC51C" w:rsidR="00A71A49" w:rsidRPr="00661113" w:rsidRDefault="00A71A49" w:rsidP="00A71A49">
      <w:pPr>
        <w:widowControl w:val="0"/>
        <w:spacing w:after="0" w:line="500" w:lineRule="exact"/>
        <w:ind w:firstLineChars="200" w:firstLine="480"/>
        <w:rPr>
          <w:rFonts w:ascii="仿宋" w:eastAsia="仿宋" w:hAnsi="仿宋"/>
          <w:sz w:val="24"/>
          <w:szCs w:val="24"/>
        </w:rPr>
      </w:pPr>
      <w:bookmarkStart w:id="49" w:name="_Hlk10840310"/>
      <w:r w:rsidRPr="00661113">
        <w:rPr>
          <w:rFonts w:ascii="仿宋" w:eastAsia="仿宋" w:hAnsi="仿宋" w:hint="eastAsia"/>
          <w:sz w:val="24"/>
          <w:szCs w:val="24"/>
        </w:rPr>
        <w:t>重庆外语外事学院始建于2001年，是纳入国家普通高等教育招生计划、具有学士学位授予权的全日制普通本科高等学校。学校占地面积1572亩，学生规模2.4万余人。根据需要，对</w:t>
      </w:r>
      <w:r w:rsidR="006D46D9" w:rsidRPr="00661113">
        <w:rPr>
          <w:rFonts w:ascii="仿宋" w:eastAsia="仿宋" w:hAnsi="仿宋" w:hint="eastAsia"/>
          <w:sz w:val="24"/>
          <w:szCs w:val="24"/>
        </w:rPr>
        <w:t>重庆外语外事学院</w:t>
      </w:r>
      <w:r w:rsidRPr="00661113">
        <w:rPr>
          <w:rFonts w:ascii="仿宋" w:eastAsia="仿宋" w:hAnsi="仿宋" w:hint="eastAsia"/>
          <w:sz w:val="24"/>
          <w:szCs w:val="24"/>
        </w:rPr>
        <w:t>数据中心机房精密空调采购项目进行公开询价，欢迎国内合格参与人参与。</w:t>
      </w:r>
    </w:p>
    <w:p w14:paraId="4B7DC33C" w14:textId="14B8CAB0" w:rsidR="00A4220E" w:rsidRPr="00661113" w:rsidRDefault="00A4220E" w:rsidP="00A4220E">
      <w:pPr>
        <w:spacing w:after="0" w:line="500" w:lineRule="exact"/>
        <w:ind w:firstLineChars="152" w:firstLine="365"/>
        <w:jc w:val="left"/>
        <w:rPr>
          <w:rFonts w:ascii="仿宋" w:eastAsia="仿宋" w:hAnsi="仿宋"/>
          <w:sz w:val="24"/>
          <w:szCs w:val="24"/>
        </w:rPr>
      </w:pPr>
      <w:r w:rsidRPr="00661113">
        <w:rPr>
          <w:rFonts w:ascii="仿宋" w:eastAsia="仿宋" w:hAnsi="仿宋" w:hint="eastAsia"/>
          <w:sz w:val="24"/>
          <w:szCs w:val="24"/>
        </w:rPr>
        <w:t>一、项目说明</w:t>
      </w:r>
    </w:p>
    <w:p w14:paraId="32B7B4A2" w14:textId="51A93835" w:rsidR="00916532" w:rsidRPr="00661113" w:rsidRDefault="00A64A5B" w:rsidP="002657F7">
      <w:pPr>
        <w:widowControl w:val="0"/>
        <w:numPr>
          <w:ilvl w:val="1"/>
          <w:numId w:val="1"/>
        </w:numPr>
        <w:spacing w:after="0" w:line="500" w:lineRule="exact"/>
        <w:rPr>
          <w:rFonts w:ascii="仿宋" w:eastAsia="仿宋" w:hAnsi="仿宋"/>
          <w:sz w:val="24"/>
          <w:szCs w:val="24"/>
        </w:rPr>
      </w:pPr>
      <w:r w:rsidRPr="00661113">
        <w:rPr>
          <w:rFonts w:ascii="仿宋" w:eastAsia="仿宋" w:hAnsi="仿宋" w:hint="eastAsia"/>
          <w:sz w:val="24"/>
          <w:szCs w:val="24"/>
        </w:rPr>
        <w:t>项目</w:t>
      </w:r>
      <w:r w:rsidR="00916532" w:rsidRPr="00661113">
        <w:rPr>
          <w:rFonts w:ascii="仿宋" w:eastAsia="仿宋" w:hAnsi="仿宋" w:hint="eastAsia"/>
          <w:sz w:val="24"/>
          <w:szCs w:val="24"/>
        </w:rPr>
        <w:t>编号：</w:t>
      </w:r>
      <w:r w:rsidR="00131FA1" w:rsidRPr="00661113">
        <w:rPr>
          <w:rFonts w:ascii="仿宋" w:eastAsia="仿宋" w:hAnsi="仿宋" w:hint="eastAsia"/>
          <w:sz w:val="24"/>
          <w:szCs w:val="24"/>
        </w:rPr>
        <w:t>I</w:t>
      </w:r>
      <w:r w:rsidR="00131FA1" w:rsidRPr="00661113">
        <w:rPr>
          <w:rFonts w:ascii="仿宋" w:eastAsia="仿宋" w:hAnsi="仿宋"/>
          <w:sz w:val="24"/>
          <w:szCs w:val="24"/>
        </w:rPr>
        <w:t>FS-2024039</w:t>
      </w:r>
    </w:p>
    <w:p w14:paraId="4C996A8A" w14:textId="0934586D" w:rsidR="000F4F45" w:rsidRPr="00661113" w:rsidRDefault="00A64A5B" w:rsidP="002657F7">
      <w:pPr>
        <w:widowControl w:val="0"/>
        <w:numPr>
          <w:ilvl w:val="1"/>
          <w:numId w:val="1"/>
        </w:numPr>
        <w:spacing w:after="0" w:line="500" w:lineRule="exact"/>
        <w:rPr>
          <w:rFonts w:ascii="仿宋" w:eastAsia="仿宋" w:hAnsi="仿宋"/>
          <w:sz w:val="24"/>
          <w:szCs w:val="24"/>
        </w:rPr>
      </w:pPr>
      <w:r w:rsidRPr="00661113">
        <w:rPr>
          <w:rFonts w:ascii="仿宋" w:eastAsia="仿宋" w:hAnsi="仿宋" w:hint="eastAsia"/>
          <w:sz w:val="24"/>
          <w:szCs w:val="24"/>
        </w:rPr>
        <w:t>项目</w:t>
      </w:r>
      <w:r w:rsidR="00916532" w:rsidRPr="00661113">
        <w:rPr>
          <w:rFonts w:ascii="仿宋" w:eastAsia="仿宋" w:hAnsi="仿宋" w:hint="eastAsia"/>
          <w:sz w:val="24"/>
          <w:szCs w:val="24"/>
        </w:rPr>
        <w:t>名称</w:t>
      </w:r>
      <w:r w:rsidR="000F4F45" w:rsidRPr="00661113">
        <w:rPr>
          <w:rFonts w:ascii="仿宋" w:eastAsia="仿宋" w:hAnsi="仿宋" w:hint="eastAsia"/>
          <w:sz w:val="24"/>
          <w:szCs w:val="24"/>
        </w:rPr>
        <w:t>：</w:t>
      </w:r>
      <w:r w:rsidR="00A9291F" w:rsidRPr="00661113">
        <w:rPr>
          <w:rFonts w:ascii="仿宋" w:eastAsia="仿宋" w:hAnsi="仿宋" w:hint="eastAsia"/>
          <w:sz w:val="24"/>
          <w:szCs w:val="24"/>
        </w:rPr>
        <w:t>重庆外语外事学院数据中心机房精密空调采购项目</w:t>
      </w:r>
    </w:p>
    <w:p w14:paraId="3499191C" w14:textId="08EEF327" w:rsidR="00916532" w:rsidRPr="00661113" w:rsidRDefault="00916532" w:rsidP="002657F7">
      <w:pPr>
        <w:widowControl w:val="0"/>
        <w:numPr>
          <w:ilvl w:val="1"/>
          <w:numId w:val="1"/>
        </w:numPr>
        <w:spacing w:after="0" w:line="500" w:lineRule="exact"/>
        <w:rPr>
          <w:rFonts w:ascii="仿宋" w:eastAsia="仿宋" w:hAnsi="仿宋"/>
          <w:sz w:val="24"/>
          <w:szCs w:val="24"/>
        </w:rPr>
      </w:pPr>
      <w:r w:rsidRPr="00661113">
        <w:rPr>
          <w:rFonts w:ascii="仿宋" w:eastAsia="仿宋" w:hAnsi="仿宋" w:hint="eastAsia"/>
          <w:sz w:val="24"/>
          <w:szCs w:val="24"/>
        </w:rPr>
        <w:t>数量及主要技术要求:详见</w:t>
      </w:r>
      <w:r w:rsidR="008902DC" w:rsidRPr="00661113">
        <w:rPr>
          <w:rFonts w:ascii="仿宋" w:eastAsia="仿宋" w:hAnsi="仿宋" w:hint="eastAsia"/>
          <w:sz w:val="24"/>
          <w:szCs w:val="24"/>
        </w:rPr>
        <w:t>《公开询价货物一览表》</w:t>
      </w:r>
      <w:r w:rsidRPr="00661113">
        <w:rPr>
          <w:rFonts w:ascii="仿宋" w:eastAsia="仿宋" w:hAnsi="仿宋" w:hint="eastAsia"/>
          <w:sz w:val="24"/>
          <w:szCs w:val="24"/>
        </w:rPr>
        <w:t>。</w:t>
      </w:r>
    </w:p>
    <w:p w14:paraId="70650D01" w14:textId="3E5F7251" w:rsidR="00916532" w:rsidRPr="00661113" w:rsidRDefault="00916532" w:rsidP="002657F7">
      <w:pPr>
        <w:widowControl w:val="0"/>
        <w:numPr>
          <w:ilvl w:val="1"/>
          <w:numId w:val="1"/>
        </w:numPr>
        <w:spacing w:after="0" w:line="500" w:lineRule="exact"/>
        <w:rPr>
          <w:rFonts w:ascii="仿宋" w:eastAsia="仿宋" w:hAnsi="仿宋"/>
          <w:sz w:val="24"/>
          <w:szCs w:val="24"/>
        </w:rPr>
      </w:pPr>
      <w:r w:rsidRPr="00661113">
        <w:rPr>
          <w:rFonts w:ascii="仿宋" w:eastAsia="仿宋" w:hAnsi="仿宋" w:hint="eastAsia"/>
          <w:sz w:val="24"/>
          <w:szCs w:val="24"/>
        </w:rPr>
        <w:t>参与人资格标准：</w:t>
      </w:r>
    </w:p>
    <w:p w14:paraId="0183EBC5" w14:textId="102D6C27" w:rsidR="00013721" w:rsidRPr="00661113" w:rsidRDefault="00013721" w:rsidP="00013721">
      <w:pPr>
        <w:widowControl w:val="0"/>
        <w:spacing w:after="0" w:line="500" w:lineRule="exact"/>
        <w:ind w:left="839"/>
        <w:rPr>
          <w:rFonts w:ascii="仿宋" w:eastAsia="仿宋" w:hAnsi="仿宋"/>
          <w:sz w:val="24"/>
          <w:szCs w:val="24"/>
        </w:rPr>
      </w:pPr>
      <w:r w:rsidRPr="00661113">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sidRPr="00661113">
        <w:rPr>
          <w:rFonts w:ascii="仿宋" w:eastAsia="仿宋" w:hAnsi="仿宋" w:hint="eastAsia"/>
          <w:sz w:val="24"/>
          <w:szCs w:val="24"/>
        </w:rPr>
        <w:t>参与</w:t>
      </w:r>
      <w:r w:rsidRPr="00661113">
        <w:rPr>
          <w:rFonts w:ascii="仿宋" w:eastAsia="仿宋" w:hAnsi="仿宋" w:hint="eastAsia"/>
          <w:sz w:val="24"/>
          <w:szCs w:val="24"/>
        </w:rPr>
        <w:t>。</w:t>
      </w:r>
    </w:p>
    <w:p w14:paraId="635A239B" w14:textId="77777777" w:rsidR="00FB2CC4" w:rsidRPr="00661113" w:rsidRDefault="00FB2CC4" w:rsidP="00FB2CC4">
      <w:pPr>
        <w:pStyle w:val="af9"/>
        <w:numPr>
          <w:ilvl w:val="0"/>
          <w:numId w:val="5"/>
        </w:numPr>
        <w:spacing w:after="0" w:line="460" w:lineRule="exact"/>
        <w:ind w:left="1276" w:firstLineChars="0"/>
        <w:rPr>
          <w:rFonts w:ascii="仿宋" w:eastAsia="仿宋" w:hAnsi="仿宋"/>
          <w:sz w:val="24"/>
          <w:szCs w:val="24"/>
        </w:rPr>
      </w:pPr>
      <w:r w:rsidRPr="00661113">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661113" w:rsidRDefault="00FB2CC4" w:rsidP="00FB2CC4">
      <w:pPr>
        <w:pStyle w:val="af9"/>
        <w:numPr>
          <w:ilvl w:val="0"/>
          <w:numId w:val="5"/>
        </w:numPr>
        <w:spacing w:after="0" w:line="460" w:lineRule="exact"/>
        <w:ind w:left="1276" w:firstLineChars="0"/>
        <w:rPr>
          <w:rFonts w:ascii="仿宋" w:eastAsia="仿宋" w:hAnsi="仿宋"/>
          <w:sz w:val="24"/>
          <w:szCs w:val="24"/>
        </w:rPr>
      </w:pPr>
      <w:r w:rsidRPr="00661113">
        <w:rPr>
          <w:rFonts w:ascii="仿宋" w:eastAsia="仿宋" w:hAnsi="仿宋" w:hint="eastAsia"/>
          <w:sz w:val="24"/>
          <w:szCs w:val="24"/>
        </w:rPr>
        <w:t>参与人为代理商的，则必须具有设备厂家针对所投主要产品的授权书及售后服务承诺书；</w:t>
      </w:r>
    </w:p>
    <w:p w14:paraId="2ABC9780" w14:textId="682E039C" w:rsidR="00FB2CC4" w:rsidRPr="00661113" w:rsidRDefault="00FB2CC4" w:rsidP="00FB2CC4">
      <w:pPr>
        <w:pStyle w:val="af9"/>
        <w:numPr>
          <w:ilvl w:val="0"/>
          <w:numId w:val="5"/>
        </w:numPr>
        <w:spacing w:after="0" w:line="460" w:lineRule="exact"/>
        <w:ind w:left="1276" w:firstLineChars="0"/>
        <w:rPr>
          <w:rFonts w:ascii="仿宋" w:eastAsia="仿宋" w:hAnsi="仿宋"/>
          <w:sz w:val="24"/>
          <w:szCs w:val="24"/>
        </w:rPr>
      </w:pPr>
      <w:r w:rsidRPr="00661113">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sidRPr="00661113">
        <w:rPr>
          <w:rFonts w:ascii="仿宋" w:eastAsia="仿宋" w:hAnsi="仿宋" w:hint="eastAsia"/>
          <w:b/>
          <w:bCs/>
          <w:sz w:val="24"/>
          <w:szCs w:val="24"/>
        </w:rPr>
        <w:t>参与人需对以上情况提供《承诺书》</w:t>
      </w:r>
      <w:r w:rsidRPr="00661113">
        <w:rPr>
          <w:rFonts w:ascii="仿宋" w:eastAsia="仿宋" w:hAnsi="仿宋" w:hint="eastAsia"/>
          <w:sz w:val="24"/>
          <w:szCs w:val="24"/>
        </w:rPr>
        <w:t>，以及“信用中国”</w:t>
      </w:r>
      <w:r w:rsidR="009F0B36" w:rsidRPr="00661113">
        <w:rPr>
          <w:rFonts w:ascii="仿宋" w:eastAsia="仿宋" w:hAnsi="仿宋" w:hint="eastAsia"/>
          <w:sz w:val="24"/>
          <w:szCs w:val="24"/>
        </w:rPr>
        <w:t>征信报告。</w:t>
      </w:r>
    </w:p>
    <w:p w14:paraId="484D75A0" w14:textId="50E13BB7" w:rsidR="00093CBE" w:rsidRPr="00661113" w:rsidRDefault="00093CBE" w:rsidP="00FB2CC4">
      <w:pPr>
        <w:pStyle w:val="af9"/>
        <w:numPr>
          <w:ilvl w:val="0"/>
          <w:numId w:val="5"/>
        </w:numPr>
        <w:spacing w:after="0" w:line="460" w:lineRule="exact"/>
        <w:ind w:left="1276" w:firstLineChars="0"/>
        <w:rPr>
          <w:rFonts w:ascii="仿宋" w:eastAsia="仿宋" w:hAnsi="仿宋"/>
          <w:sz w:val="24"/>
          <w:szCs w:val="24"/>
        </w:rPr>
      </w:pPr>
      <w:r w:rsidRPr="00D749EC">
        <w:rPr>
          <w:rFonts w:ascii="仿宋" w:eastAsia="仿宋" w:hAnsi="仿宋" w:hint="eastAsia"/>
          <w:sz w:val="24"/>
          <w:szCs w:val="24"/>
        </w:rPr>
        <w:t>参与单位应具备三年以上（包括三年），3个以上</w:t>
      </w:r>
      <w:r w:rsidRPr="00D749EC">
        <w:rPr>
          <w:rFonts w:ascii="仿宋" w:eastAsia="仿宋" w:hAnsi="仿宋"/>
          <w:sz w:val="24"/>
          <w:szCs w:val="24"/>
        </w:rPr>
        <w:t>同类</w:t>
      </w:r>
      <w:r w:rsidRPr="00D749EC">
        <w:rPr>
          <w:rFonts w:ascii="仿宋" w:eastAsia="仿宋" w:hAnsi="仿宋" w:hint="eastAsia"/>
          <w:sz w:val="24"/>
          <w:szCs w:val="24"/>
        </w:rPr>
        <w:t>项目的销售和良好的售后服务应用成功案例（提供合同复印件和发票复印件），近三年未发生重大安全或质量事故。</w:t>
      </w:r>
    </w:p>
    <w:p w14:paraId="6B673E7F" w14:textId="1FF51CF8" w:rsidR="00916532" w:rsidRPr="00661113" w:rsidRDefault="00093CBE" w:rsidP="00131FA1">
      <w:pPr>
        <w:pStyle w:val="af9"/>
        <w:numPr>
          <w:ilvl w:val="0"/>
          <w:numId w:val="5"/>
        </w:numPr>
        <w:spacing w:after="0" w:line="460" w:lineRule="exact"/>
        <w:ind w:left="1276" w:firstLineChars="0"/>
        <w:rPr>
          <w:rFonts w:ascii="仿宋" w:eastAsia="仿宋" w:hAnsi="仿宋"/>
          <w:sz w:val="24"/>
          <w:szCs w:val="24"/>
        </w:rPr>
      </w:pPr>
      <w:r w:rsidRPr="00D749EC">
        <w:rPr>
          <w:rFonts w:ascii="仿宋" w:eastAsia="仿宋" w:hAnsi="仿宋"/>
          <w:sz w:val="24"/>
          <w:szCs w:val="24"/>
        </w:rPr>
        <w:t>参与人应</w:t>
      </w:r>
      <w:r w:rsidRPr="00D749EC">
        <w:rPr>
          <w:rFonts w:ascii="仿宋" w:eastAsia="仿宋" w:hAnsi="仿宋" w:hint="eastAsia"/>
          <w:sz w:val="24"/>
          <w:szCs w:val="24"/>
        </w:rPr>
        <w:t>具有提供精密空调设备的资格及能力，</w:t>
      </w:r>
      <w:r w:rsidRPr="00D749EC">
        <w:rPr>
          <w:rFonts w:ascii="仿宋" w:eastAsia="仿宋" w:hAnsi="仿宋"/>
          <w:sz w:val="24"/>
          <w:szCs w:val="24"/>
        </w:rPr>
        <w:t>应</w:t>
      </w:r>
      <w:r w:rsidRPr="00D749EC">
        <w:rPr>
          <w:rFonts w:ascii="仿宋" w:eastAsia="仿宋" w:hAnsi="仿宋" w:hint="eastAsia"/>
          <w:sz w:val="24"/>
          <w:szCs w:val="24"/>
        </w:rPr>
        <w:t>在重庆市内</w:t>
      </w:r>
      <w:r w:rsidRPr="00D749EC">
        <w:rPr>
          <w:rFonts w:ascii="仿宋" w:eastAsia="仿宋" w:hAnsi="仿宋"/>
          <w:sz w:val="24"/>
          <w:szCs w:val="24"/>
        </w:rPr>
        <w:t>具备售后服务的能力</w:t>
      </w:r>
      <w:bookmarkStart w:id="50" w:name="_GoBack"/>
      <w:bookmarkEnd w:id="50"/>
    </w:p>
    <w:p w14:paraId="19650839" w14:textId="77777777" w:rsidR="00131FA1" w:rsidRPr="00661113" w:rsidRDefault="00131FA1" w:rsidP="00131FA1">
      <w:pPr>
        <w:spacing w:after="0" w:line="460" w:lineRule="exact"/>
        <w:ind w:left="556"/>
        <w:rPr>
          <w:rFonts w:ascii="仿宋" w:eastAsia="仿宋" w:hAnsi="仿宋"/>
          <w:sz w:val="24"/>
          <w:szCs w:val="24"/>
        </w:rPr>
      </w:pPr>
    </w:p>
    <w:p w14:paraId="6DC40506" w14:textId="456AD902" w:rsidR="00013721" w:rsidRPr="00661113" w:rsidRDefault="00013721" w:rsidP="00013721">
      <w:pPr>
        <w:widowControl w:val="0"/>
        <w:numPr>
          <w:ilvl w:val="1"/>
          <w:numId w:val="1"/>
        </w:numPr>
        <w:spacing w:after="0" w:line="500" w:lineRule="exact"/>
        <w:rPr>
          <w:rFonts w:ascii="仿宋" w:eastAsia="仿宋" w:hAnsi="仿宋"/>
          <w:sz w:val="24"/>
          <w:szCs w:val="24"/>
        </w:rPr>
      </w:pPr>
      <w:r w:rsidRPr="00661113">
        <w:rPr>
          <w:rFonts w:ascii="仿宋" w:eastAsia="仿宋" w:hAnsi="仿宋" w:hint="eastAsia"/>
          <w:sz w:val="24"/>
          <w:szCs w:val="24"/>
        </w:rPr>
        <w:lastRenderedPageBreak/>
        <w:t>资格预审：</w:t>
      </w:r>
      <w:r w:rsidR="00C75C6F" w:rsidRPr="00661113">
        <w:rPr>
          <w:rFonts w:ascii="仿宋" w:eastAsia="仿宋" w:hAnsi="仿宋" w:hint="eastAsia"/>
          <w:sz w:val="24"/>
          <w:szCs w:val="24"/>
        </w:rPr>
        <w:t>请参与人将以上第4条所列的证明材料以电子扫描件形式发送给采购人进行审核，审核通过后根据本项目联系人指引，注册中教集团SRM采购平台，</w:t>
      </w:r>
      <w:r w:rsidRPr="00661113">
        <w:rPr>
          <w:rFonts w:ascii="仿宋" w:eastAsia="仿宋" w:hAnsi="仿宋" w:hint="eastAsia"/>
          <w:sz w:val="24"/>
          <w:szCs w:val="24"/>
        </w:rPr>
        <w:t>联系人：</w:t>
      </w:r>
      <w:r w:rsidR="00A71A49" w:rsidRPr="00661113">
        <w:rPr>
          <w:rFonts w:ascii="仿宋" w:eastAsia="仿宋" w:hAnsi="仿宋" w:hint="eastAsia"/>
          <w:sz w:val="24"/>
          <w:szCs w:val="24"/>
        </w:rPr>
        <w:t>刘建蓉</w:t>
      </w:r>
      <w:r w:rsidRPr="00661113">
        <w:rPr>
          <w:rFonts w:ascii="仿宋" w:eastAsia="仿宋" w:hAnsi="仿宋" w:hint="eastAsia"/>
          <w:sz w:val="24"/>
          <w:szCs w:val="24"/>
        </w:rPr>
        <w:t>，电话：</w:t>
      </w:r>
      <w:r w:rsidR="00A71A49" w:rsidRPr="00661113">
        <w:rPr>
          <w:rFonts w:ascii="仿宋" w:eastAsia="仿宋" w:hAnsi="仿宋"/>
          <w:sz w:val="24"/>
          <w:szCs w:val="24"/>
        </w:rPr>
        <w:t>19522061317</w:t>
      </w:r>
      <w:r w:rsidR="00307D2E" w:rsidRPr="00661113">
        <w:rPr>
          <w:rFonts w:ascii="仿宋" w:eastAsia="仿宋" w:hAnsi="仿宋" w:hint="eastAsia"/>
          <w:sz w:val="24"/>
          <w:szCs w:val="24"/>
        </w:rPr>
        <w:t>。</w:t>
      </w:r>
    </w:p>
    <w:p w14:paraId="3B2C5504" w14:textId="32D964D0" w:rsidR="00D56DEA" w:rsidRPr="00661113" w:rsidRDefault="003F20A6" w:rsidP="00013721">
      <w:pPr>
        <w:widowControl w:val="0"/>
        <w:numPr>
          <w:ilvl w:val="1"/>
          <w:numId w:val="1"/>
        </w:numPr>
        <w:spacing w:after="0" w:line="500" w:lineRule="exact"/>
        <w:rPr>
          <w:rFonts w:ascii="仿宋" w:eastAsia="仿宋" w:hAnsi="仿宋"/>
          <w:sz w:val="24"/>
          <w:szCs w:val="24"/>
          <w:shd w:val="clear" w:color="auto" w:fill="FFFFFF"/>
        </w:rPr>
      </w:pPr>
      <w:r w:rsidRPr="00661113">
        <w:rPr>
          <w:rFonts w:ascii="仿宋" w:eastAsia="仿宋" w:hAnsi="仿宋" w:hint="eastAsia"/>
          <w:sz w:val="24"/>
          <w:szCs w:val="24"/>
        </w:rPr>
        <w:t>报价响应文件</w:t>
      </w:r>
      <w:r w:rsidR="00D56DEA" w:rsidRPr="00661113">
        <w:rPr>
          <w:rFonts w:ascii="仿宋" w:eastAsia="仿宋" w:hAnsi="仿宋" w:hint="eastAsia"/>
          <w:sz w:val="24"/>
          <w:szCs w:val="24"/>
        </w:rPr>
        <w:t>递交方式：</w:t>
      </w:r>
      <w:r w:rsidR="00A71A49" w:rsidRPr="00661113">
        <w:rPr>
          <mc:AlternateContent>
            <mc:Choice Requires="w16se">
              <w:rFonts w:ascii="仿宋" w:eastAsia="仿宋" w:hAnsi="仿宋" w:hint="eastAsia"/>
            </mc:Choice>
            <mc:Fallback>
              <w:rFonts w:ascii="Segoe UI Emoji" w:eastAsia="Segoe UI Emoji" w:hAnsi="Segoe UI Emoji" w:cs="Segoe UI Emoji"/>
            </mc:Fallback>
          </mc:AlternateContent>
          <w:sz w:val="24"/>
          <w:szCs w:val="24"/>
        </w:rPr>
        <mc:AlternateContent>
          <mc:Choice Requires="w16se">
            <w16se:symEx w16se:font="Segoe UI Emoji" w16se:char="2611"/>
          </mc:Choice>
          <mc:Fallback>
            <w:t>☑</w:t>
          </mc:Fallback>
        </mc:AlternateContent>
      </w:r>
      <w:r w:rsidR="00013721" w:rsidRPr="00661113">
        <w:rPr>
          <w:rFonts w:ascii="仿宋" w:eastAsia="仿宋" w:hAnsi="仿宋" w:hint="eastAsia"/>
          <w:sz w:val="24"/>
          <w:szCs w:val="24"/>
        </w:rPr>
        <w:t>SRM采购平台/</w:t>
      </w:r>
      <w:r w:rsidR="00A71A49" w:rsidRPr="00661113">
        <w:rPr>
          <mc:AlternateContent>
            <mc:Choice Requires="w16se">
              <w:rFonts w:ascii="仿宋" w:eastAsia="仿宋" w:hAnsi="仿宋" w:hint="eastAsia"/>
            </mc:Choice>
            <mc:Fallback>
              <w:rFonts w:ascii="Segoe UI Emoji" w:eastAsia="Segoe UI Emoji" w:hAnsi="Segoe UI Emoji" w:cs="Segoe UI Emoji"/>
            </mc:Fallback>
          </mc:AlternateContent>
          <w:sz w:val="24"/>
          <w:szCs w:val="24"/>
        </w:rPr>
        <mc:AlternateContent>
          <mc:Choice Requires="w16se">
            <w16se:symEx w16se:font="Segoe UI Emoji" w16se:char="2611"/>
          </mc:Choice>
          <mc:Fallback>
            <w:t>☑</w:t>
          </mc:Fallback>
        </mc:AlternateContent>
      </w:r>
      <w:r w:rsidR="002657F7" w:rsidRPr="00661113">
        <w:rPr>
          <w:rFonts w:ascii="仿宋" w:eastAsia="仿宋" w:hAnsi="仿宋" w:hint="eastAsia"/>
          <w:sz w:val="24"/>
          <w:szCs w:val="24"/>
        </w:rPr>
        <w:t>按规定时间送达或</w:t>
      </w:r>
      <w:r w:rsidR="00C676BA" w:rsidRPr="00661113">
        <w:rPr>
          <w:rFonts w:ascii="仿宋" w:eastAsia="仿宋" w:hAnsi="仿宋" w:hint="eastAsia"/>
          <w:sz w:val="24"/>
          <w:szCs w:val="24"/>
        </w:rPr>
        <w:t>邮寄</w:t>
      </w:r>
      <w:r w:rsidRPr="00661113">
        <w:rPr>
          <w:rFonts w:ascii="仿宋" w:eastAsia="仿宋" w:hAnsi="仿宋" w:hint="eastAsia"/>
          <w:sz w:val="24"/>
          <w:szCs w:val="24"/>
        </w:rPr>
        <w:t>。</w:t>
      </w:r>
    </w:p>
    <w:p w14:paraId="2EC65A4A" w14:textId="54898D23" w:rsidR="00916532" w:rsidRPr="00661113"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661113">
        <w:rPr>
          <w:rFonts w:ascii="仿宋" w:eastAsia="仿宋" w:hAnsi="仿宋" w:hint="eastAsia"/>
          <w:sz w:val="24"/>
          <w:szCs w:val="24"/>
        </w:rPr>
        <w:t>报价响应文件</w:t>
      </w:r>
      <w:r w:rsidR="00916532" w:rsidRPr="00661113">
        <w:rPr>
          <w:rFonts w:ascii="仿宋" w:eastAsia="仿宋" w:hAnsi="仿宋" w:hint="eastAsia"/>
          <w:sz w:val="24"/>
          <w:szCs w:val="24"/>
        </w:rPr>
        <w:t>递交截止时间</w:t>
      </w:r>
      <w:r w:rsidR="00916532" w:rsidRPr="00661113">
        <w:rPr>
          <w:rFonts w:ascii="仿宋" w:eastAsia="仿宋" w:hAnsi="仿宋" w:hint="eastAsia"/>
          <w:sz w:val="24"/>
          <w:szCs w:val="24"/>
          <w:shd w:val="clear" w:color="auto" w:fill="FFFFFF"/>
        </w:rPr>
        <w:t>：</w:t>
      </w:r>
      <w:r w:rsidR="00093CBE" w:rsidRPr="00661113">
        <w:rPr>
          <w:rFonts w:ascii="仿宋" w:eastAsia="仿宋" w:hAnsi="仿宋"/>
          <w:sz w:val="24"/>
          <w:szCs w:val="24"/>
          <w:shd w:val="clear" w:color="auto" w:fill="FFFFFF"/>
        </w:rPr>
        <w:t>2024</w:t>
      </w:r>
      <w:r w:rsidR="00916532" w:rsidRPr="00661113">
        <w:rPr>
          <w:rFonts w:ascii="仿宋" w:eastAsia="仿宋" w:hAnsi="仿宋" w:hint="eastAsia"/>
          <w:sz w:val="24"/>
          <w:szCs w:val="24"/>
          <w:shd w:val="clear" w:color="auto" w:fill="FFFFFF"/>
        </w:rPr>
        <w:t>年</w:t>
      </w:r>
      <w:r w:rsidR="00093CBE" w:rsidRPr="00661113">
        <w:rPr>
          <w:rFonts w:ascii="仿宋" w:eastAsia="仿宋" w:hAnsi="仿宋"/>
          <w:sz w:val="24"/>
          <w:szCs w:val="24"/>
          <w:shd w:val="clear" w:color="auto" w:fill="FFFFFF"/>
        </w:rPr>
        <w:t>7</w:t>
      </w:r>
      <w:r w:rsidR="00916532" w:rsidRPr="00661113">
        <w:rPr>
          <w:rFonts w:ascii="仿宋" w:eastAsia="仿宋" w:hAnsi="仿宋"/>
          <w:sz w:val="24"/>
          <w:szCs w:val="24"/>
          <w:shd w:val="clear" w:color="auto" w:fill="FFFFFF"/>
        </w:rPr>
        <w:t>月</w:t>
      </w:r>
      <w:r w:rsidR="006D46D9" w:rsidRPr="00661113">
        <w:rPr>
          <w:rFonts w:ascii="仿宋" w:eastAsia="仿宋" w:hAnsi="仿宋"/>
          <w:sz w:val="24"/>
          <w:szCs w:val="24"/>
          <w:shd w:val="clear" w:color="auto" w:fill="FFFFFF"/>
        </w:rPr>
        <w:t>9</w:t>
      </w:r>
      <w:r w:rsidR="00916532" w:rsidRPr="00661113">
        <w:rPr>
          <w:rFonts w:ascii="仿宋" w:eastAsia="仿宋" w:hAnsi="仿宋"/>
          <w:sz w:val="24"/>
          <w:szCs w:val="24"/>
          <w:shd w:val="clear" w:color="auto" w:fill="FFFFFF"/>
        </w:rPr>
        <w:t>日</w:t>
      </w:r>
      <w:r w:rsidR="00916532" w:rsidRPr="00661113">
        <w:rPr>
          <w:rFonts w:ascii="仿宋" w:eastAsia="仿宋" w:hAnsi="仿宋" w:hint="eastAsia"/>
          <w:sz w:val="24"/>
          <w:szCs w:val="24"/>
          <w:shd w:val="clear" w:color="auto" w:fill="FFFFFF"/>
        </w:rPr>
        <w:t>下午</w:t>
      </w:r>
      <w:r w:rsidR="00916532" w:rsidRPr="00661113">
        <w:rPr>
          <w:rFonts w:ascii="仿宋" w:eastAsia="仿宋" w:hAnsi="仿宋"/>
          <w:sz w:val="24"/>
          <w:szCs w:val="24"/>
          <w:shd w:val="clear" w:color="auto" w:fill="FFFFFF"/>
        </w:rPr>
        <w:t>16</w:t>
      </w:r>
      <w:r w:rsidR="00916532" w:rsidRPr="00661113">
        <w:rPr>
          <w:rFonts w:ascii="仿宋" w:eastAsia="仿宋" w:hAnsi="仿宋" w:hint="eastAsia"/>
          <w:sz w:val="24"/>
          <w:szCs w:val="24"/>
          <w:shd w:val="clear" w:color="auto" w:fill="FFFFFF"/>
        </w:rPr>
        <w:t>:</w:t>
      </w:r>
      <w:r w:rsidR="00916532" w:rsidRPr="00661113">
        <w:rPr>
          <w:rFonts w:ascii="仿宋" w:eastAsia="仿宋" w:hAnsi="仿宋"/>
          <w:sz w:val="24"/>
          <w:szCs w:val="24"/>
          <w:shd w:val="clear" w:color="auto" w:fill="FFFFFF"/>
        </w:rPr>
        <w:t>00</w:t>
      </w:r>
      <w:r w:rsidR="00916532" w:rsidRPr="00661113">
        <w:rPr>
          <w:rFonts w:ascii="仿宋" w:eastAsia="仿宋" w:hAnsi="仿宋" w:hint="eastAsia"/>
          <w:sz w:val="24"/>
          <w:szCs w:val="24"/>
          <w:shd w:val="clear" w:color="auto" w:fill="FFFFFF"/>
        </w:rPr>
        <w:t>前</w:t>
      </w:r>
    </w:p>
    <w:p w14:paraId="5E466C24" w14:textId="4A468D1A" w:rsidR="00D260D0" w:rsidRPr="00661113" w:rsidRDefault="003F20A6" w:rsidP="00D260D0">
      <w:pPr>
        <w:pStyle w:val="af9"/>
        <w:numPr>
          <w:ilvl w:val="1"/>
          <w:numId w:val="1"/>
        </w:numPr>
        <w:spacing w:after="0" w:line="500" w:lineRule="exact"/>
        <w:ind w:firstLineChars="0"/>
        <w:rPr>
          <w:rFonts w:ascii="仿宋" w:eastAsia="仿宋" w:hAnsi="仿宋"/>
          <w:sz w:val="24"/>
          <w:szCs w:val="24"/>
        </w:rPr>
      </w:pPr>
      <w:r w:rsidRPr="00661113">
        <w:rPr>
          <w:rFonts w:ascii="仿宋" w:eastAsia="仿宋" w:hAnsi="仿宋" w:hint="eastAsia"/>
          <w:sz w:val="24"/>
          <w:szCs w:val="24"/>
        </w:rPr>
        <w:t>报价响应文件</w:t>
      </w:r>
      <w:r w:rsidR="00916532" w:rsidRPr="00661113">
        <w:rPr>
          <w:rFonts w:ascii="仿宋" w:eastAsia="仿宋" w:hAnsi="仿宋" w:hint="eastAsia"/>
          <w:sz w:val="24"/>
          <w:szCs w:val="24"/>
        </w:rPr>
        <w:t>递交地点：</w:t>
      </w:r>
      <w:r w:rsidR="0026355C" w:rsidRPr="00661113">
        <w:rPr>
          <w:rFonts w:ascii="仿宋" w:eastAsia="仿宋" w:hAnsi="仿宋" w:hint="eastAsia"/>
          <w:sz w:val="24"/>
          <w:szCs w:val="24"/>
        </w:rPr>
        <w:t>重庆市渝北区龙石路1</w:t>
      </w:r>
      <w:r w:rsidR="0026355C" w:rsidRPr="00661113">
        <w:rPr>
          <w:rFonts w:ascii="仿宋" w:eastAsia="仿宋" w:hAnsi="仿宋"/>
          <w:sz w:val="24"/>
          <w:szCs w:val="24"/>
        </w:rPr>
        <w:t>8</w:t>
      </w:r>
      <w:r w:rsidR="0026355C" w:rsidRPr="00661113">
        <w:rPr>
          <w:rFonts w:ascii="仿宋" w:eastAsia="仿宋" w:hAnsi="仿宋" w:hint="eastAsia"/>
          <w:sz w:val="24"/>
          <w:szCs w:val="24"/>
        </w:rPr>
        <w:t>号重庆外语外事学院渝北校区办公楼2</w:t>
      </w:r>
      <w:r w:rsidR="0026355C" w:rsidRPr="00661113">
        <w:rPr>
          <w:rFonts w:ascii="仿宋" w:eastAsia="仿宋" w:hAnsi="仿宋"/>
          <w:sz w:val="24"/>
          <w:szCs w:val="24"/>
        </w:rPr>
        <w:t>03</w:t>
      </w:r>
      <w:r w:rsidR="0026355C" w:rsidRPr="00661113">
        <w:rPr>
          <w:rFonts w:ascii="仿宋" w:eastAsia="仿宋" w:hAnsi="仿宋" w:hint="eastAsia"/>
          <w:sz w:val="24"/>
          <w:szCs w:val="24"/>
        </w:rPr>
        <w:t>室</w:t>
      </w:r>
      <w:r w:rsidRPr="00661113">
        <w:rPr>
          <w:rFonts w:ascii="仿宋" w:eastAsia="仿宋" w:hAnsi="仿宋" w:hint="eastAsia"/>
          <w:sz w:val="24"/>
          <w:szCs w:val="24"/>
        </w:rPr>
        <w:t>。</w:t>
      </w:r>
    </w:p>
    <w:p w14:paraId="50342EBB" w14:textId="2720AB05" w:rsidR="00D260D0" w:rsidRPr="00661113" w:rsidRDefault="00916532" w:rsidP="00D260D0">
      <w:pPr>
        <w:pStyle w:val="af9"/>
        <w:spacing w:after="0" w:line="500" w:lineRule="exact"/>
        <w:ind w:left="839" w:firstLineChars="0" w:firstLine="0"/>
        <w:rPr>
          <w:rFonts w:ascii="仿宋" w:eastAsia="仿宋" w:hAnsi="仿宋"/>
          <w:sz w:val="24"/>
          <w:szCs w:val="24"/>
        </w:rPr>
      </w:pPr>
      <w:r w:rsidRPr="00661113">
        <w:rPr>
          <w:rFonts w:ascii="仿宋" w:eastAsia="仿宋" w:hAnsi="仿宋" w:hint="eastAsia"/>
          <w:sz w:val="24"/>
          <w:szCs w:val="24"/>
        </w:rPr>
        <w:t>联系人：</w:t>
      </w:r>
      <w:r w:rsidR="0026355C" w:rsidRPr="00661113">
        <w:rPr>
          <w:rFonts w:ascii="仿宋" w:eastAsia="仿宋" w:hAnsi="仿宋" w:hint="eastAsia"/>
          <w:sz w:val="24"/>
          <w:szCs w:val="24"/>
        </w:rPr>
        <w:t>刘建蓉</w:t>
      </w:r>
      <w:r w:rsidR="006D46D9" w:rsidRPr="00661113">
        <w:rPr>
          <w:rFonts w:ascii="仿宋" w:eastAsia="仿宋" w:hAnsi="仿宋" w:hint="eastAsia"/>
          <w:sz w:val="24"/>
          <w:szCs w:val="24"/>
        </w:rPr>
        <w:t>，</w:t>
      </w:r>
      <w:r w:rsidR="00B54440" w:rsidRPr="00661113">
        <w:rPr>
          <w:rFonts w:ascii="仿宋" w:eastAsia="仿宋" w:hAnsi="仿宋" w:hint="eastAsia"/>
          <w:sz w:val="24"/>
          <w:szCs w:val="24"/>
        </w:rPr>
        <w:t>联系电话：</w:t>
      </w:r>
      <w:r w:rsidR="0026355C" w:rsidRPr="00661113">
        <w:rPr>
          <w:rFonts w:ascii="仿宋" w:eastAsia="仿宋" w:hAnsi="仿宋"/>
          <w:sz w:val="24"/>
          <w:szCs w:val="24"/>
        </w:rPr>
        <w:t>19522061317</w:t>
      </w:r>
    </w:p>
    <w:p w14:paraId="49021813" w14:textId="0F8B40B3" w:rsidR="0026355C" w:rsidRPr="00661113" w:rsidRDefault="0026355C" w:rsidP="00D260D0">
      <w:pPr>
        <w:pStyle w:val="af9"/>
        <w:spacing w:after="0" w:line="500" w:lineRule="exact"/>
        <w:ind w:left="839" w:firstLineChars="0" w:firstLine="0"/>
        <w:rPr>
          <w:rFonts w:ascii="仿宋" w:eastAsia="仿宋" w:hAnsi="仿宋"/>
          <w:sz w:val="24"/>
          <w:szCs w:val="24"/>
        </w:rPr>
      </w:pPr>
      <w:r w:rsidRPr="00661113">
        <w:rPr>
          <w:rFonts w:ascii="仿宋" w:eastAsia="仿宋" w:hAnsi="仿宋" w:hint="eastAsia"/>
          <w:sz w:val="24"/>
          <w:szCs w:val="24"/>
        </w:rPr>
        <w:t>技术联系人：</w:t>
      </w:r>
      <w:r w:rsidR="00762C2F" w:rsidRPr="00661113">
        <w:rPr>
          <w:rFonts w:ascii="仿宋" w:eastAsia="仿宋" w:hAnsi="仿宋" w:hint="eastAsia"/>
          <w:sz w:val="24"/>
          <w:szCs w:val="24"/>
        </w:rPr>
        <w:t>渝北校区</w:t>
      </w:r>
      <w:r w:rsidRPr="00661113">
        <w:rPr>
          <w:rFonts w:ascii="仿宋" w:eastAsia="仿宋" w:hAnsi="仿宋" w:hint="eastAsia"/>
          <w:sz w:val="24"/>
          <w:szCs w:val="24"/>
        </w:rPr>
        <w:t>屈文</w:t>
      </w:r>
      <w:r w:rsidR="006D46D9" w:rsidRPr="00661113">
        <w:rPr>
          <w:rFonts w:ascii="仿宋" w:eastAsia="仿宋" w:hAnsi="仿宋" w:hint="eastAsia"/>
          <w:sz w:val="24"/>
          <w:szCs w:val="24"/>
        </w:rPr>
        <w:t>，</w:t>
      </w:r>
      <w:r w:rsidRPr="00661113">
        <w:rPr>
          <w:rFonts w:ascii="仿宋" w:eastAsia="仿宋" w:hAnsi="仿宋" w:hint="eastAsia"/>
          <w:sz w:val="24"/>
          <w:szCs w:val="24"/>
        </w:rPr>
        <w:t>联系电话：</w:t>
      </w:r>
      <w:r w:rsidRPr="00661113">
        <w:rPr>
          <w:rFonts w:ascii="仿宋" w:eastAsia="仿宋" w:hAnsi="仿宋"/>
          <w:sz w:val="24"/>
          <w:szCs w:val="24"/>
        </w:rPr>
        <w:t>13608344194</w:t>
      </w:r>
      <w:r w:rsidR="00762C2F" w:rsidRPr="00661113">
        <w:rPr>
          <w:rFonts w:ascii="仿宋" w:eastAsia="仿宋" w:hAnsi="仿宋" w:hint="eastAsia"/>
          <w:sz w:val="24"/>
          <w:szCs w:val="24"/>
        </w:rPr>
        <w:t>；綦江校区刘永庚</w:t>
      </w:r>
      <w:r w:rsidR="006D46D9" w:rsidRPr="00661113">
        <w:rPr>
          <w:rFonts w:ascii="仿宋" w:eastAsia="仿宋" w:hAnsi="仿宋" w:hint="eastAsia"/>
          <w:sz w:val="24"/>
          <w:szCs w:val="24"/>
        </w:rPr>
        <w:t>，联系电话</w:t>
      </w:r>
      <w:r w:rsidR="00762C2F" w:rsidRPr="00661113">
        <w:rPr>
          <w:rFonts w:ascii="仿宋" w:eastAsia="仿宋" w:hAnsi="仿宋"/>
          <w:sz w:val="24"/>
          <w:szCs w:val="24"/>
        </w:rPr>
        <w:t>15923046306</w:t>
      </w:r>
    </w:p>
    <w:p w14:paraId="25BB671D" w14:textId="3EF5DAFF" w:rsidR="00307D2E" w:rsidRPr="00661113" w:rsidRDefault="00D260D0" w:rsidP="00307D2E">
      <w:pPr>
        <w:widowControl w:val="0"/>
        <w:numPr>
          <w:ilvl w:val="1"/>
          <w:numId w:val="1"/>
        </w:numPr>
        <w:tabs>
          <w:tab w:val="left" w:pos="839"/>
        </w:tabs>
        <w:spacing w:after="0" w:line="460" w:lineRule="exact"/>
        <w:rPr>
          <w:rFonts w:ascii="仿宋" w:eastAsia="仿宋" w:hAnsi="仿宋"/>
          <w:sz w:val="24"/>
          <w:szCs w:val="24"/>
        </w:rPr>
      </w:pPr>
      <w:r w:rsidRPr="00661113">
        <w:rPr>
          <w:rFonts w:ascii="仿宋" w:eastAsia="仿宋" w:hAnsi="仿宋" w:hint="eastAsia"/>
          <w:sz w:val="24"/>
          <w:szCs w:val="24"/>
        </w:rPr>
        <w:t>参加本项目的参与人如对公开询价邀请函列示内容存有疑问的，</w:t>
      </w:r>
      <w:bookmarkStart w:id="51" w:name="_Hlk97917519"/>
      <w:r w:rsidR="00C75C6F" w:rsidRPr="00661113">
        <w:rPr>
          <w:rFonts w:ascii="仿宋" w:eastAsia="仿宋" w:hAnsi="仿宋" w:hint="eastAsia"/>
          <w:sz w:val="24"/>
          <w:szCs w:val="24"/>
        </w:rPr>
        <w:t>请在报价响应文件递交截止之日前</w:t>
      </w:r>
      <w:r w:rsidR="00307D2E" w:rsidRPr="00661113">
        <w:rPr>
          <w:rFonts w:ascii="仿宋" w:eastAsia="仿宋" w:hAnsi="仿宋" w:hint="eastAsia"/>
          <w:sz w:val="24"/>
          <w:szCs w:val="24"/>
        </w:rPr>
        <w:t>将问题以书面形式（有效签署的原件并加盖公章）提交，采购人不对超时提交及未加盖公章的质疑文件进行回复。</w:t>
      </w:r>
    </w:p>
    <w:p w14:paraId="216F86AC" w14:textId="24BE8C72" w:rsidR="00307D2E" w:rsidRPr="00661113" w:rsidRDefault="00307D2E" w:rsidP="00307D2E">
      <w:pPr>
        <w:widowControl w:val="0"/>
        <w:tabs>
          <w:tab w:val="left" w:pos="839"/>
        </w:tabs>
        <w:spacing w:after="0" w:line="460" w:lineRule="exact"/>
        <w:ind w:left="839"/>
        <w:rPr>
          <w:rFonts w:ascii="仿宋" w:eastAsia="仿宋" w:hAnsi="仿宋"/>
          <w:sz w:val="24"/>
          <w:szCs w:val="24"/>
        </w:rPr>
      </w:pPr>
      <w:r w:rsidRPr="00661113">
        <w:rPr>
          <w:rFonts w:ascii="仿宋" w:eastAsia="仿宋" w:hAnsi="仿宋" w:hint="eastAsia"/>
          <w:sz w:val="24"/>
          <w:szCs w:val="24"/>
        </w:rPr>
        <w:t>项目联系人（学校采购部门）：</w:t>
      </w:r>
      <w:r w:rsidR="0026355C" w:rsidRPr="00661113">
        <w:rPr>
          <w:rFonts w:ascii="仿宋" w:eastAsia="仿宋" w:hAnsi="仿宋" w:hint="eastAsia"/>
          <w:sz w:val="24"/>
          <w:szCs w:val="24"/>
        </w:rPr>
        <w:t>刘建蓉</w:t>
      </w:r>
      <w:r w:rsidRPr="00661113">
        <w:rPr>
          <w:rFonts w:ascii="仿宋" w:eastAsia="仿宋" w:hAnsi="仿宋" w:hint="eastAsia"/>
          <w:sz w:val="24"/>
          <w:szCs w:val="24"/>
        </w:rPr>
        <w:t>，电话：</w:t>
      </w:r>
      <w:r w:rsidR="0026355C" w:rsidRPr="00661113">
        <w:rPr>
          <w:rFonts w:ascii="仿宋" w:eastAsia="仿宋" w:hAnsi="仿宋"/>
          <w:sz w:val="24"/>
          <w:szCs w:val="24"/>
        </w:rPr>
        <w:t>19522061317</w:t>
      </w:r>
    </w:p>
    <w:p w14:paraId="1B0773A6" w14:textId="0CF404E5" w:rsidR="004F74B0" w:rsidRPr="00661113" w:rsidRDefault="0026355C" w:rsidP="004F74B0">
      <w:pPr>
        <w:widowControl w:val="0"/>
        <w:tabs>
          <w:tab w:val="left" w:pos="839"/>
        </w:tabs>
        <w:spacing w:after="0" w:line="460" w:lineRule="exact"/>
        <w:ind w:left="839"/>
        <w:rPr>
          <w:rFonts w:ascii="仿宋" w:eastAsia="仿宋" w:hAnsi="仿宋"/>
          <w:sz w:val="24"/>
          <w:szCs w:val="24"/>
        </w:rPr>
      </w:pPr>
      <w:r w:rsidRPr="00661113">
        <w:rPr>
          <w:rFonts w:ascii="仿宋" w:eastAsia="仿宋" w:hAnsi="仿宋" w:hint="eastAsia"/>
          <w:sz w:val="24"/>
          <w:szCs w:val="24"/>
        </w:rPr>
        <w:t>采购单位联系人</w:t>
      </w:r>
      <w:r w:rsidR="00307D2E" w:rsidRPr="00661113">
        <w:rPr>
          <w:rFonts w:ascii="仿宋" w:eastAsia="仿宋" w:hAnsi="仿宋" w:hint="eastAsia"/>
          <w:sz w:val="24"/>
          <w:szCs w:val="24"/>
        </w:rPr>
        <w:t>：</w:t>
      </w:r>
      <w:r w:rsidRPr="00661113">
        <w:rPr>
          <w:rFonts w:ascii="仿宋" w:eastAsia="仿宋" w:hAnsi="仿宋" w:hint="eastAsia"/>
          <w:sz w:val="24"/>
          <w:szCs w:val="24"/>
        </w:rPr>
        <w:t>门树亮</w:t>
      </w:r>
      <w:r w:rsidR="00307D2E" w:rsidRPr="00661113">
        <w:rPr>
          <w:rFonts w:ascii="仿宋" w:eastAsia="仿宋" w:hAnsi="仿宋" w:hint="eastAsia"/>
          <w:sz w:val="24"/>
          <w:szCs w:val="24"/>
        </w:rPr>
        <w:t>，电话：</w:t>
      </w:r>
      <w:r w:rsidRPr="00661113">
        <w:rPr>
          <w:rFonts w:ascii="仿宋" w:eastAsia="仿宋" w:hAnsi="仿宋"/>
          <w:sz w:val="24"/>
          <w:szCs w:val="24"/>
        </w:rPr>
        <w:t>13133833090</w:t>
      </w:r>
    </w:p>
    <w:p w14:paraId="2954009F" w14:textId="42E51E9F" w:rsidR="004E5872" w:rsidRPr="00661113" w:rsidRDefault="004F74B0" w:rsidP="004E5872">
      <w:pPr>
        <w:widowControl w:val="0"/>
        <w:numPr>
          <w:ilvl w:val="1"/>
          <w:numId w:val="1"/>
        </w:numPr>
        <w:tabs>
          <w:tab w:val="left" w:pos="839"/>
        </w:tabs>
        <w:spacing w:after="0" w:line="460" w:lineRule="exact"/>
        <w:rPr>
          <w:rFonts w:ascii="仿宋" w:eastAsia="仿宋" w:hAnsi="仿宋"/>
          <w:sz w:val="24"/>
          <w:szCs w:val="24"/>
        </w:rPr>
      </w:pPr>
      <w:r w:rsidRPr="00661113">
        <w:rPr>
          <w:rFonts w:ascii="仿宋" w:eastAsia="仿宋" w:hAnsi="仿宋" w:hint="eastAsia"/>
          <w:sz w:val="24"/>
          <w:szCs w:val="24"/>
        </w:rPr>
        <w:t>本项目需参与人进行现场踏勘，进行现场踏勘人员需至少提前1天与探勘联系人沟通，严格按照学校要求进场。参与人踏勘现场发生的费用自理，参与人自行负责在踏勘现场中所发生的人员伤亡和财</w:t>
      </w:r>
      <w:r w:rsidR="004E5872" w:rsidRPr="00661113">
        <w:rPr>
          <w:rFonts w:ascii="仿宋" w:eastAsia="仿宋" w:hAnsi="仿宋" w:hint="eastAsia"/>
          <w:sz w:val="24"/>
          <w:szCs w:val="24"/>
        </w:rPr>
        <w:t>产损失。未对现场踏勘的视为对现场充分了解，且对所投响应文件负责。</w:t>
      </w:r>
    </w:p>
    <w:p w14:paraId="3FD9E86B" w14:textId="77777777" w:rsidR="004E5872" w:rsidRPr="00661113" w:rsidRDefault="004E5872" w:rsidP="004E5872">
      <w:pPr>
        <w:spacing w:after="0" w:line="500" w:lineRule="exact"/>
        <w:ind w:left="1050"/>
        <w:rPr>
          <w:rFonts w:ascii="仿宋" w:eastAsia="仿宋" w:hAnsi="仿宋"/>
          <w:sz w:val="24"/>
          <w:szCs w:val="24"/>
        </w:rPr>
      </w:pPr>
      <w:r w:rsidRPr="00661113">
        <w:rPr>
          <w:rFonts w:ascii="仿宋" w:eastAsia="仿宋" w:hAnsi="仿宋" w:hint="eastAsia"/>
          <w:sz w:val="24"/>
          <w:szCs w:val="24"/>
        </w:rPr>
        <w:t xml:space="preserve">踏勘地点：重庆外语外事学院綦江校区 </w:t>
      </w:r>
      <w:r w:rsidRPr="00661113">
        <w:rPr>
          <w:rFonts w:ascii="仿宋" w:eastAsia="仿宋" w:hAnsi="仿宋"/>
          <w:sz w:val="24"/>
          <w:szCs w:val="24"/>
        </w:rPr>
        <w:t xml:space="preserve"> </w:t>
      </w:r>
      <w:r w:rsidRPr="00661113">
        <w:rPr>
          <w:rFonts w:ascii="仿宋" w:eastAsia="仿宋" w:hAnsi="仿宋" w:hint="eastAsia"/>
          <w:sz w:val="24"/>
          <w:szCs w:val="24"/>
        </w:rPr>
        <w:t>联系人刘永庚</w:t>
      </w:r>
      <w:r w:rsidRPr="00661113">
        <w:rPr>
          <w:rFonts w:ascii="仿宋" w:eastAsia="仿宋" w:hAnsi="仿宋"/>
          <w:sz w:val="24"/>
          <w:szCs w:val="24"/>
        </w:rPr>
        <w:t>15923046306</w:t>
      </w:r>
    </w:p>
    <w:p w14:paraId="25B62072" w14:textId="7B2FB858" w:rsidR="004E5872" w:rsidRPr="00661113" w:rsidRDefault="004E5872" w:rsidP="006D46D9">
      <w:pPr>
        <w:widowControl w:val="0"/>
        <w:spacing w:after="0" w:line="410" w:lineRule="exact"/>
        <w:ind w:firstLineChars="1000" w:firstLine="2400"/>
        <w:rPr>
          <w:rFonts w:ascii="仿宋" w:eastAsia="仿宋" w:hAnsi="仿宋"/>
          <w:sz w:val="24"/>
          <w:szCs w:val="24"/>
        </w:rPr>
      </w:pPr>
      <w:r w:rsidRPr="00661113">
        <w:rPr>
          <w:rFonts w:ascii="仿宋" w:eastAsia="仿宋" w:hAnsi="仿宋" w:hint="eastAsia"/>
          <w:sz w:val="24"/>
          <w:szCs w:val="24"/>
        </w:rPr>
        <w:t>重庆外语外事学院渝北校区</w:t>
      </w:r>
      <w:r w:rsidR="006D46D9" w:rsidRPr="00661113">
        <w:rPr>
          <w:rFonts w:ascii="仿宋" w:eastAsia="仿宋" w:hAnsi="仿宋" w:hint="eastAsia"/>
          <w:sz w:val="24"/>
          <w:szCs w:val="24"/>
        </w:rPr>
        <w:t xml:space="preserve"> </w:t>
      </w:r>
      <w:r w:rsidRPr="00661113">
        <w:rPr>
          <w:rFonts w:ascii="仿宋" w:eastAsia="仿宋" w:hAnsi="仿宋" w:hint="eastAsia"/>
          <w:sz w:val="24"/>
          <w:szCs w:val="24"/>
        </w:rPr>
        <w:t xml:space="preserve"> </w:t>
      </w:r>
      <w:r w:rsidR="006D46D9" w:rsidRPr="00661113">
        <w:rPr>
          <w:rFonts w:ascii="仿宋" w:eastAsia="仿宋" w:hAnsi="仿宋" w:hint="eastAsia"/>
          <w:sz w:val="24"/>
          <w:szCs w:val="24"/>
        </w:rPr>
        <w:t>联系人屈文</w:t>
      </w:r>
      <w:r w:rsidRPr="00661113">
        <w:rPr>
          <w:rFonts w:ascii="仿宋" w:eastAsia="仿宋" w:hAnsi="仿宋"/>
          <w:sz w:val="24"/>
          <w:szCs w:val="24"/>
        </w:rPr>
        <w:t>13608344194</w:t>
      </w:r>
    </w:p>
    <w:p w14:paraId="6AD49493" w14:textId="5DFF2E78" w:rsidR="004E5872" w:rsidRPr="00661113" w:rsidRDefault="004E5872" w:rsidP="004E5872">
      <w:pPr>
        <w:widowControl w:val="0"/>
        <w:spacing w:after="0" w:line="410" w:lineRule="exact"/>
        <w:ind w:firstLineChars="400" w:firstLine="960"/>
        <w:rPr>
          <w:rFonts w:ascii="仿宋" w:eastAsia="仿宋" w:hAnsi="仿宋"/>
          <w:sz w:val="24"/>
          <w:szCs w:val="24"/>
        </w:rPr>
      </w:pPr>
      <w:r w:rsidRPr="00661113">
        <w:rPr>
          <w:rFonts w:ascii="仿宋" w:eastAsia="仿宋" w:hAnsi="仿宋" w:hint="eastAsia"/>
          <w:sz w:val="24"/>
          <w:szCs w:val="24"/>
        </w:rPr>
        <w:t>踏勘时间：2024年</w:t>
      </w:r>
      <w:r w:rsidRPr="00661113">
        <w:rPr>
          <w:rFonts w:ascii="仿宋" w:eastAsia="仿宋" w:hAnsi="仿宋"/>
          <w:sz w:val="24"/>
          <w:szCs w:val="24"/>
        </w:rPr>
        <w:t>7</w:t>
      </w:r>
      <w:r w:rsidRPr="00661113">
        <w:rPr>
          <w:rFonts w:ascii="仿宋" w:eastAsia="仿宋" w:hAnsi="仿宋" w:hint="eastAsia"/>
          <w:sz w:val="24"/>
          <w:szCs w:val="24"/>
        </w:rPr>
        <w:t>月</w:t>
      </w:r>
      <w:r w:rsidRPr="00661113">
        <w:rPr>
          <w:rFonts w:ascii="仿宋" w:eastAsia="仿宋" w:hAnsi="仿宋"/>
          <w:sz w:val="24"/>
          <w:szCs w:val="24"/>
        </w:rPr>
        <w:t>4</w:t>
      </w:r>
      <w:r w:rsidRPr="00661113">
        <w:rPr>
          <w:rFonts w:ascii="仿宋" w:eastAsia="仿宋" w:hAnsi="仿宋" w:hint="eastAsia"/>
          <w:sz w:val="24"/>
          <w:szCs w:val="24"/>
        </w:rPr>
        <w:t>日</w:t>
      </w:r>
      <w:r w:rsidRPr="00661113">
        <w:rPr>
          <w:rFonts w:ascii="仿宋" w:eastAsia="仿宋" w:hAnsi="仿宋"/>
          <w:sz w:val="24"/>
          <w:szCs w:val="24"/>
        </w:rPr>
        <w:t>、5</w:t>
      </w:r>
      <w:r w:rsidRPr="00661113">
        <w:rPr>
          <w:rFonts w:ascii="仿宋" w:eastAsia="仿宋" w:hAnsi="仿宋" w:hint="eastAsia"/>
          <w:sz w:val="24"/>
          <w:szCs w:val="24"/>
        </w:rPr>
        <w:t>日上午8：30-12：00，下午14：30-17：00</w:t>
      </w:r>
    </w:p>
    <w:p w14:paraId="3C102CA5" w14:textId="6598C6C4" w:rsidR="004E5872" w:rsidRPr="00661113" w:rsidRDefault="004E5872" w:rsidP="004F74B0">
      <w:pPr>
        <w:widowControl w:val="0"/>
        <w:numPr>
          <w:ilvl w:val="1"/>
          <w:numId w:val="1"/>
        </w:numPr>
        <w:tabs>
          <w:tab w:val="left" w:pos="839"/>
        </w:tabs>
        <w:spacing w:after="0" w:line="460" w:lineRule="exact"/>
        <w:rPr>
          <w:rFonts w:ascii="仿宋" w:eastAsia="仿宋" w:hAnsi="仿宋"/>
          <w:sz w:val="24"/>
          <w:szCs w:val="24"/>
        </w:rPr>
      </w:pPr>
      <w:r w:rsidRPr="00661113">
        <w:rPr>
          <w:rFonts w:ascii="仿宋" w:eastAsia="仿宋" w:hAnsi="仿宋" w:hint="eastAsia"/>
          <w:sz w:val="24"/>
          <w:szCs w:val="24"/>
        </w:rPr>
        <w:t>本项目质保期为3年，质保金为最终结算金额的5</w:t>
      </w:r>
      <w:r w:rsidRPr="00661113">
        <w:rPr>
          <w:rFonts w:ascii="仿宋" w:eastAsia="仿宋" w:hAnsi="仿宋"/>
          <w:sz w:val="24"/>
          <w:szCs w:val="24"/>
        </w:rPr>
        <w:t>%</w:t>
      </w:r>
      <w:r w:rsidRPr="00661113">
        <w:rPr>
          <w:rFonts w:ascii="仿宋" w:eastAsia="仿宋" w:hAnsi="仿宋" w:hint="eastAsia"/>
          <w:sz w:val="24"/>
          <w:szCs w:val="24"/>
        </w:rPr>
        <w:t>，在质保期满经二次验收合格后无息退还。如供应商在质保期结束后两年内未主动申请退还质保金，则视为主动放弃质保金。</w:t>
      </w:r>
    </w:p>
    <w:p w14:paraId="2879C0AE" w14:textId="54C53602" w:rsidR="000C3E2B" w:rsidRPr="00661113" w:rsidRDefault="00307D2E" w:rsidP="00F21640">
      <w:pPr>
        <w:widowControl w:val="0"/>
        <w:numPr>
          <w:ilvl w:val="1"/>
          <w:numId w:val="1"/>
        </w:numPr>
        <w:tabs>
          <w:tab w:val="left" w:pos="839"/>
        </w:tabs>
        <w:spacing w:after="0" w:line="460" w:lineRule="exact"/>
        <w:rPr>
          <w:rFonts w:ascii="仿宋" w:eastAsia="仿宋" w:hAnsi="仿宋"/>
          <w:sz w:val="24"/>
          <w:szCs w:val="24"/>
        </w:rPr>
      </w:pPr>
      <w:r w:rsidRPr="00661113">
        <w:rPr>
          <w:rFonts w:ascii="仿宋" w:eastAsia="仿宋" w:hAnsi="仿宋" w:hint="eastAsia"/>
          <w:sz w:val="24"/>
          <w:szCs w:val="24"/>
        </w:rPr>
        <w:t>本项目最终成交结果会在中教集团旗下各平台公示，网址1：www.ceghqxz.com；网址2：https://srm.educationgroup.cn。</w:t>
      </w:r>
      <w:r w:rsidR="00F21640" w:rsidRPr="00661113">
        <w:rPr>
          <w:rFonts w:ascii="仿宋" w:eastAsia="仿宋" w:hAnsi="仿宋" w:hint="eastAsia"/>
          <w:sz w:val="24"/>
          <w:szCs w:val="24"/>
        </w:rPr>
        <w:t>参加本项目的参与人如对</w:t>
      </w:r>
      <w:r w:rsidR="00F21640" w:rsidRPr="00661113">
        <w:rPr>
          <w:rFonts w:ascii="仿宋" w:eastAsia="仿宋" w:hAnsi="仿宋" w:hint="eastAsia"/>
          <w:b/>
          <w:bCs/>
          <w:sz w:val="24"/>
          <w:szCs w:val="24"/>
        </w:rPr>
        <w:t>采购过程和成交结果有异议</w:t>
      </w:r>
      <w:r w:rsidR="000C3E2B" w:rsidRPr="00661113">
        <w:rPr>
          <w:rFonts w:ascii="仿宋" w:eastAsia="仿宋" w:hAnsi="仿宋" w:hint="eastAsia"/>
          <w:b/>
          <w:bCs/>
          <w:sz w:val="24"/>
          <w:szCs w:val="24"/>
        </w:rPr>
        <w:t>的</w:t>
      </w:r>
      <w:r w:rsidR="00F21640" w:rsidRPr="00661113">
        <w:rPr>
          <w:rFonts w:ascii="仿宋" w:eastAsia="仿宋" w:hAnsi="仿宋" w:hint="eastAsia"/>
          <w:b/>
          <w:bCs/>
          <w:sz w:val="24"/>
          <w:szCs w:val="24"/>
        </w:rPr>
        <w:t>，</w:t>
      </w:r>
      <w:bookmarkEnd w:id="51"/>
      <w:r w:rsidR="00F21640" w:rsidRPr="00661113">
        <w:rPr>
          <w:rFonts w:ascii="仿宋" w:eastAsia="仿宋" w:hAnsi="仿宋" w:hint="eastAsia"/>
          <w:sz w:val="24"/>
          <w:szCs w:val="24"/>
        </w:rPr>
        <w:t>请以书面形式（有效签署的原件并加盖公章），并附有相关的证据材料，提</w:t>
      </w:r>
      <w:r w:rsidR="00F21640" w:rsidRPr="00661113">
        <w:rPr>
          <w:rFonts w:ascii="仿宋" w:eastAsia="仿宋" w:hAnsi="仿宋" w:hint="eastAsia"/>
          <w:sz w:val="24"/>
          <w:szCs w:val="24"/>
        </w:rPr>
        <w:lastRenderedPageBreak/>
        <w:t>交至集团</w:t>
      </w:r>
      <w:r w:rsidR="009F0B36" w:rsidRPr="00661113">
        <w:rPr>
          <w:rFonts w:ascii="仿宋" w:eastAsia="仿宋" w:hAnsi="仿宋" w:hint="eastAsia"/>
          <w:sz w:val="24"/>
          <w:szCs w:val="24"/>
        </w:rPr>
        <w:t>监察审计部</w:t>
      </w:r>
      <w:r w:rsidR="00F21640" w:rsidRPr="00661113">
        <w:rPr>
          <w:rFonts w:ascii="仿宋" w:eastAsia="仿宋" w:hAnsi="仿宋" w:hint="eastAsia"/>
          <w:sz w:val="24"/>
          <w:szCs w:val="24"/>
        </w:rPr>
        <w:t>。</w:t>
      </w:r>
    </w:p>
    <w:p w14:paraId="0A68A085" w14:textId="10203892" w:rsidR="000C3E2B" w:rsidRPr="00661113" w:rsidRDefault="00F21640" w:rsidP="00B83714">
      <w:pPr>
        <w:widowControl w:val="0"/>
        <w:tabs>
          <w:tab w:val="left" w:pos="839"/>
        </w:tabs>
        <w:spacing w:after="0" w:line="460" w:lineRule="exact"/>
        <w:ind w:left="839"/>
        <w:rPr>
          <w:rFonts w:ascii="仿宋" w:eastAsia="仿宋" w:hAnsi="仿宋"/>
          <w:sz w:val="24"/>
          <w:szCs w:val="24"/>
        </w:rPr>
      </w:pPr>
      <w:r w:rsidRPr="00661113">
        <w:rPr>
          <w:rFonts w:ascii="仿宋" w:eastAsia="仿宋" w:hAnsi="仿宋" w:hint="eastAsia"/>
          <w:sz w:val="24"/>
          <w:szCs w:val="24"/>
        </w:rPr>
        <w:t>投诉受理部门：中教集团</w:t>
      </w:r>
      <w:r w:rsidR="009F0B36" w:rsidRPr="00661113">
        <w:rPr>
          <w:rFonts w:ascii="仿宋" w:eastAsia="仿宋" w:hAnsi="仿宋" w:hint="eastAsia"/>
          <w:sz w:val="24"/>
          <w:szCs w:val="24"/>
        </w:rPr>
        <w:t>监察审计</w:t>
      </w:r>
      <w:r w:rsidRPr="00661113">
        <w:rPr>
          <w:rFonts w:ascii="仿宋" w:eastAsia="仿宋" w:hAnsi="仿宋" w:hint="eastAsia"/>
          <w:sz w:val="24"/>
          <w:szCs w:val="24"/>
        </w:rPr>
        <w:t>部</w:t>
      </w:r>
      <w:r w:rsidR="00E77225" w:rsidRPr="00661113">
        <w:rPr>
          <w:rFonts w:ascii="仿宋" w:eastAsia="仿宋" w:hAnsi="仿宋" w:hint="eastAsia"/>
          <w:sz w:val="24"/>
          <w:szCs w:val="24"/>
        </w:rPr>
        <w:t>，</w:t>
      </w:r>
      <w:r w:rsidRPr="00661113">
        <w:rPr>
          <w:rFonts w:ascii="仿宋" w:eastAsia="仿宋" w:hAnsi="仿宋" w:hint="eastAsia"/>
          <w:sz w:val="24"/>
          <w:szCs w:val="24"/>
        </w:rPr>
        <w:t>投诉电话： 0791-88106510 /0791-88102608</w:t>
      </w:r>
    </w:p>
    <w:p w14:paraId="3791894A" w14:textId="21210279" w:rsidR="00A4220E" w:rsidRPr="00661113" w:rsidRDefault="00A4220E" w:rsidP="000C3E2B">
      <w:pPr>
        <w:widowControl w:val="0"/>
        <w:tabs>
          <w:tab w:val="left" w:pos="839"/>
        </w:tabs>
        <w:spacing w:after="0" w:line="460" w:lineRule="exact"/>
        <w:ind w:left="420"/>
        <w:rPr>
          <w:rFonts w:ascii="仿宋" w:eastAsia="仿宋" w:hAnsi="仿宋"/>
          <w:b/>
          <w:bCs/>
          <w:sz w:val="24"/>
          <w:szCs w:val="24"/>
        </w:rPr>
      </w:pPr>
      <w:r w:rsidRPr="00661113">
        <w:rPr>
          <w:rFonts w:ascii="仿宋" w:eastAsia="仿宋" w:hAnsi="仿宋" w:hint="eastAsia"/>
          <w:sz w:val="24"/>
          <w:szCs w:val="24"/>
        </w:rPr>
        <w:t>二、参与人须知</w:t>
      </w:r>
    </w:p>
    <w:p w14:paraId="654C9A72" w14:textId="2485AB10" w:rsidR="00B54440" w:rsidRPr="00661113" w:rsidRDefault="00B54440" w:rsidP="001037BF">
      <w:pPr>
        <w:widowControl w:val="0"/>
        <w:numPr>
          <w:ilvl w:val="1"/>
          <w:numId w:val="6"/>
        </w:numPr>
        <w:spacing w:after="0" w:line="500" w:lineRule="exact"/>
        <w:rPr>
          <w:rFonts w:ascii="仿宋" w:eastAsia="仿宋" w:hAnsi="仿宋"/>
          <w:sz w:val="24"/>
          <w:szCs w:val="24"/>
        </w:rPr>
      </w:pPr>
      <w:r w:rsidRPr="00661113">
        <w:rPr>
          <w:rFonts w:ascii="仿宋" w:eastAsia="仿宋" w:hAnsi="仿宋" w:hint="eastAsia"/>
          <w:sz w:val="24"/>
          <w:szCs w:val="24"/>
        </w:rPr>
        <w:t>所有货物均以人民币报价</w:t>
      </w:r>
      <w:r w:rsidR="00CB73CD" w:rsidRPr="00661113">
        <w:rPr>
          <w:rFonts w:ascii="仿宋" w:eastAsia="仿宋" w:hAnsi="仿宋" w:hint="eastAsia"/>
          <w:sz w:val="24"/>
          <w:szCs w:val="24"/>
        </w:rPr>
        <w:t>。</w:t>
      </w:r>
    </w:p>
    <w:p w14:paraId="46CDFAF4" w14:textId="33316CCA" w:rsidR="00B54440" w:rsidRPr="00661113" w:rsidRDefault="003F20A6" w:rsidP="001037BF">
      <w:pPr>
        <w:widowControl w:val="0"/>
        <w:numPr>
          <w:ilvl w:val="1"/>
          <w:numId w:val="6"/>
        </w:numPr>
        <w:spacing w:after="0" w:line="500" w:lineRule="exact"/>
        <w:rPr>
          <w:rFonts w:ascii="仿宋" w:eastAsia="仿宋" w:hAnsi="仿宋"/>
          <w:sz w:val="24"/>
          <w:szCs w:val="24"/>
        </w:rPr>
      </w:pPr>
      <w:r w:rsidRPr="00661113">
        <w:rPr>
          <w:rFonts w:ascii="仿宋" w:eastAsia="仿宋" w:hAnsi="仿宋" w:hint="eastAsia"/>
          <w:sz w:val="24"/>
          <w:szCs w:val="24"/>
        </w:rPr>
        <w:t>报价响应文件</w:t>
      </w:r>
      <w:r w:rsidR="00A4220E" w:rsidRPr="00661113">
        <w:rPr>
          <w:rFonts w:ascii="仿宋" w:eastAsia="仿宋" w:hAnsi="仿宋"/>
          <w:sz w:val="24"/>
          <w:szCs w:val="24"/>
        </w:rPr>
        <w:t>必须用A4幅面纸张打印</w:t>
      </w:r>
      <w:r w:rsidR="00A4220E" w:rsidRPr="00661113">
        <w:rPr>
          <w:rFonts w:ascii="仿宋" w:eastAsia="仿宋" w:hAnsi="仿宋" w:hint="eastAsia"/>
          <w:sz w:val="24"/>
          <w:szCs w:val="24"/>
        </w:rPr>
        <w:t>，</w:t>
      </w:r>
      <w:r w:rsidR="004F74B0" w:rsidRPr="00661113">
        <w:rPr>
          <w:rFonts w:ascii="仿宋" w:eastAsia="仿宋" w:hAnsi="仿宋" w:cs="Times New Roman" w:hint="eastAsia"/>
          <w:sz w:val="24"/>
          <w:szCs w:val="24"/>
          <w:shd w:val="clear" w:color="auto" w:fill="FFFFFF" w:themeFill="background1"/>
        </w:rPr>
        <w:t>报价响应文件3份，须由参与人填写并加盖公章（正本1份、副本2份）</w:t>
      </w:r>
      <w:r w:rsidR="004F74B0" w:rsidRPr="00661113">
        <w:rPr>
          <w:rFonts w:ascii="仿宋" w:eastAsia="仿宋" w:hAnsi="仿宋" w:hint="eastAsia"/>
          <w:sz w:val="24"/>
          <w:szCs w:val="24"/>
        </w:rPr>
        <w:t>，</w:t>
      </w:r>
      <w:r w:rsidR="00B54440" w:rsidRPr="00661113">
        <w:rPr>
          <w:rFonts w:ascii="仿宋" w:eastAsia="仿宋" w:hAnsi="仿宋" w:hint="eastAsia"/>
          <w:sz w:val="24"/>
          <w:szCs w:val="24"/>
        </w:rPr>
        <w:t>须由</w:t>
      </w:r>
      <w:r w:rsidR="000569E1" w:rsidRPr="00661113">
        <w:rPr>
          <w:rFonts w:ascii="仿宋" w:eastAsia="仿宋" w:hAnsi="仿宋" w:hint="eastAsia"/>
          <w:sz w:val="24"/>
          <w:szCs w:val="24"/>
        </w:rPr>
        <w:t>参与人</w:t>
      </w:r>
      <w:r w:rsidR="00B54440" w:rsidRPr="00661113">
        <w:rPr>
          <w:rFonts w:ascii="仿宋" w:eastAsia="仿宋" w:hAnsi="仿宋" w:hint="eastAsia"/>
          <w:sz w:val="24"/>
          <w:szCs w:val="24"/>
        </w:rPr>
        <w:t>填写并加盖公章</w:t>
      </w:r>
      <w:r w:rsidR="00CB73CD" w:rsidRPr="00661113">
        <w:rPr>
          <w:rFonts w:ascii="仿宋" w:eastAsia="仿宋" w:hAnsi="仿宋" w:hint="eastAsia"/>
          <w:sz w:val="24"/>
          <w:szCs w:val="24"/>
        </w:rPr>
        <w:t>。</w:t>
      </w:r>
    </w:p>
    <w:p w14:paraId="67213FED" w14:textId="2C8BDD45" w:rsidR="00B54440" w:rsidRPr="00661113" w:rsidRDefault="003F20A6" w:rsidP="001037BF">
      <w:pPr>
        <w:widowControl w:val="0"/>
        <w:numPr>
          <w:ilvl w:val="1"/>
          <w:numId w:val="6"/>
        </w:numPr>
        <w:spacing w:after="0" w:line="500" w:lineRule="exact"/>
        <w:rPr>
          <w:rFonts w:ascii="仿宋" w:eastAsia="仿宋" w:hAnsi="仿宋"/>
          <w:sz w:val="24"/>
          <w:szCs w:val="24"/>
        </w:rPr>
      </w:pPr>
      <w:r w:rsidRPr="00661113">
        <w:rPr>
          <w:rFonts w:ascii="仿宋" w:eastAsia="仿宋" w:hAnsi="仿宋" w:hint="eastAsia"/>
          <w:sz w:val="24"/>
          <w:szCs w:val="24"/>
        </w:rPr>
        <w:t>报价响应文件</w:t>
      </w:r>
      <w:r w:rsidR="00B54440" w:rsidRPr="00661113">
        <w:rPr>
          <w:rFonts w:ascii="仿宋" w:eastAsia="仿宋" w:hAnsi="仿宋" w:hint="eastAsia"/>
          <w:sz w:val="24"/>
          <w:szCs w:val="24"/>
        </w:rPr>
        <w:t>用不退色墨水书写或打印，因字迹潦草或表达不清所引起的后果由</w:t>
      </w:r>
      <w:r w:rsidR="000569E1" w:rsidRPr="00661113">
        <w:rPr>
          <w:rFonts w:ascii="仿宋" w:eastAsia="仿宋" w:hAnsi="仿宋" w:hint="eastAsia"/>
          <w:sz w:val="24"/>
          <w:szCs w:val="24"/>
        </w:rPr>
        <w:t>参与人</w:t>
      </w:r>
      <w:r w:rsidR="00B54440" w:rsidRPr="00661113">
        <w:rPr>
          <w:rFonts w:ascii="仿宋" w:eastAsia="仿宋" w:hAnsi="仿宋" w:hint="eastAsia"/>
          <w:sz w:val="24"/>
          <w:szCs w:val="24"/>
        </w:rPr>
        <w:t>自负</w:t>
      </w:r>
      <w:r w:rsidR="00CB73CD" w:rsidRPr="00661113">
        <w:rPr>
          <w:rFonts w:ascii="仿宋" w:eastAsia="仿宋" w:hAnsi="仿宋" w:hint="eastAsia"/>
          <w:sz w:val="24"/>
          <w:szCs w:val="24"/>
        </w:rPr>
        <w:t>。</w:t>
      </w:r>
    </w:p>
    <w:p w14:paraId="019E4669" w14:textId="12269AB4" w:rsidR="00A4220E" w:rsidRPr="00661113" w:rsidRDefault="003F20A6" w:rsidP="001037BF">
      <w:pPr>
        <w:widowControl w:val="0"/>
        <w:numPr>
          <w:ilvl w:val="1"/>
          <w:numId w:val="6"/>
        </w:numPr>
        <w:spacing w:after="0" w:line="500" w:lineRule="exact"/>
        <w:rPr>
          <w:rFonts w:ascii="仿宋" w:eastAsia="仿宋" w:hAnsi="仿宋"/>
          <w:sz w:val="24"/>
          <w:szCs w:val="24"/>
        </w:rPr>
      </w:pPr>
      <w:r w:rsidRPr="00661113">
        <w:rPr>
          <w:rFonts w:ascii="仿宋" w:eastAsia="仿宋" w:hAnsi="仿宋" w:hint="eastAsia"/>
          <w:sz w:val="24"/>
          <w:szCs w:val="24"/>
        </w:rPr>
        <w:t>报价响应文件</w:t>
      </w:r>
      <w:r w:rsidR="00A4220E" w:rsidRPr="00661113">
        <w:rPr>
          <w:rFonts w:ascii="仿宋" w:eastAsia="仿宋" w:hAnsi="仿宋" w:hint="eastAsia"/>
          <w:sz w:val="24"/>
          <w:szCs w:val="24"/>
        </w:rPr>
        <w:t>及所有相关资料需同时进行密封处理，并在密封处加盖公章，未做密封处理及未加盖公章的</w:t>
      </w:r>
      <w:r w:rsidR="00590957" w:rsidRPr="00661113">
        <w:rPr>
          <w:rFonts w:ascii="仿宋" w:eastAsia="仿宋" w:hAnsi="仿宋" w:hint="eastAsia"/>
          <w:sz w:val="24"/>
          <w:szCs w:val="24"/>
        </w:rPr>
        <w:t>视为无效报价</w:t>
      </w:r>
      <w:r w:rsidR="00CB73CD" w:rsidRPr="00661113">
        <w:rPr>
          <w:rFonts w:ascii="仿宋" w:eastAsia="仿宋" w:hAnsi="仿宋" w:hint="eastAsia"/>
          <w:sz w:val="24"/>
          <w:szCs w:val="24"/>
        </w:rPr>
        <w:t>。</w:t>
      </w:r>
    </w:p>
    <w:p w14:paraId="1A3E88B9" w14:textId="31F7FF55" w:rsidR="00590957" w:rsidRPr="00661113" w:rsidRDefault="00590957" w:rsidP="002A0474">
      <w:pPr>
        <w:widowControl w:val="0"/>
        <w:numPr>
          <w:ilvl w:val="1"/>
          <w:numId w:val="6"/>
        </w:numPr>
        <w:spacing w:after="0" w:line="500" w:lineRule="exact"/>
        <w:rPr>
          <w:rFonts w:ascii="仿宋" w:eastAsia="仿宋" w:hAnsi="仿宋"/>
          <w:sz w:val="24"/>
          <w:szCs w:val="24"/>
        </w:rPr>
      </w:pPr>
      <w:r w:rsidRPr="00661113">
        <w:rPr>
          <w:rFonts w:ascii="仿宋" w:eastAsia="仿宋" w:hAnsi="仿宋" w:hint="eastAsia"/>
          <w:sz w:val="24"/>
          <w:szCs w:val="24"/>
        </w:rPr>
        <w:t>一个参与人只能提交一个</w:t>
      </w:r>
      <w:r w:rsidR="003F20A6" w:rsidRPr="00661113">
        <w:rPr>
          <w:rFonts w:ascii="仿宋" w:eastAsia="仿宋" w:hAnsi="仿宋" w:hint="eastAsia"/>
          <w:sz w:val="24"/>
          <w:szCs w:val="24"/>
        </w:rPr>
        <w:t>报价响应文件</w:t>
      </w:r>
      <w:r w:rsidR="004F6AE0" w:rsidRPr="00661113">
        <w:rPr>
          <w:rFonts w:ascii="仿宋" w:eastAsia="仿宋" w:hAnsi="仿宋" w:hint="eastAsia"/>
          <w:sz w:val="24"/>
          <w:szCs w:val="24"/>
        </w:rPr>
        <w:t>，</w:t>
      </w:r>
      <w:r w:rsidR="002A0474" w:rsidRPr="00661113">
        <w:rPr>
          <w:rFonts w:ascii="仿宋" w:eastAsia="仿宋" w:hAnsi="仿宋" w:hint="eastAsia"/>
          <w:sz w:val="24"/>
          <w:szCs w:val="24"/>
        </w:rPr>
        <w:t>本项目不接受联合体报价</w:t>
      </w:r>
      <w:r w:rsidR="004F6AE0" w:rsidRPr="00661113">
        <w:rPr>
          <w:rFonts w:ascii="仿宋" w:eastAsia="仿宋" w:hAnsi="仿宋" w:hint="eastAsia"/>
          <w:sz w:val="24"/>
          <w:szCs w:val="24"/>
        </w:rPr>
        <w:t>。</w:t>
      </w:r>
    </w:p>
    <w:p w14:paraId="6C0FE58A" w14:textId="1146E670" w:rsidR="00590957" w:rsidRPr="00661113" w:rsidRDefault="00590957" w:rsidP="00590957">
      <w:pPr>
        <w:spacing w:after="0" w:line="500" w:lineRule="exact"/>
        <w:ind w:firstLineChars="152" w:firstLine="365"/>
        <w:jc w:val="left"/>
        <w:rPr>
          <w:rFonts w:ascii="仿宋" w:eastAsia="仿宋" w:hAnsi="仿宋"/>
          <w:sz w:val="24"/>
          <w:szCs w:val="24"/>
        </w:rPr>
      </w:pPr>
      <w:r w:rsidRPr="00661113">
        <w:rPr>
          <w:rFonts w:ascii="仿宋" w:eastAsia="仿宋" w:hAnsi="仿宋" w:hint="eastAsia"/>
          <w:sz w:val="24"/>
          <w:szCs w:val="24"/>
        </w:rPr>
        <w:t>三、售后服务要求</w:t>
      </w:r>
    </w:p>
    <w:p w14:paraId="38E5D226" w14:textId="615E8757" w:rsidR="00590957" w:rsidRPr="00661113" w:rsidRDefault="009D6C32" w:rsidP="004F6AE0">
      <w:pPr>
        <w:pStyle w:val="af9"/>
        <w:widowControl w:val="0"/>
        <w:numPr>
          <w:ilvl w:val="3"/>
          <w:numId w:val="10"/>
        </w:numPr>
        <w:spacing w:after="0" w:line="500" w:lineRule="exact"/>
        <w:ind w:left="851" w:firstLineChars="0" w:hanging="425"/>
        <w:jc w:val="left"/>
        <w:rPr>
          <w:rFonts w:ascii="仿宋" w:eastAsia="仿宋" w:hAnsi="仿宋"/>
          <w:sz w:val="24"/>
          <w:szCs w:val="24"/>
        </w:rPr>
      </w:pPr>
      <w:r w:rsidRPr="00661113">
        <w:rPr>
          <w:rFonts w:ascii="仿宋" w:eastAsia="仿宋" w:hAnsi="仿宋" w:hint="eastAsia"/>
          <w:sz w:val="24"/>
          <w:szCs w:val="24"/>
        </w:rPr>
        <w:t>质保期</w:t>
      </w:r>
      <w:r w:rsidR="0069669C" w:rsidRPr="00661113">
        <w:rPr>
          <w:rFonts w:ascii="仿宋" w:eastAsia="仿宋" w:hAnsi="仿宋" w:hint="eastAsia"/>
          <w:sz w:val="24"/>
          <w:szCs w:val="24"/>
        </w:rPr>
        <w:t>:</w:t>
      </w:r>
      <w:r w:rsidR="0026355C" w:rsidRPr="00661113">
        <w:rPr>
          <w:rFonts w:ascii="仿宋" w:eastAsia="仿宋" w:hAnsi="仿宋"/>
          <w:sz w:val="24"/>
          <w:szCs w:val="24"/>
        </w:rPr>
        <w:t>36</w:t>
      </w:r>
      <w:r w:rsidR="0069669C" w:rsidRPr="00661113">
        <w:rPr>
          <w:rFonts w:ascii="仿宋" w:eastAsia="仿宋" w:hAnsi="仿宋" w:hint="eastAsia"/>
          <w:sz w:val="24"/>
          <w:szCs w:val="24"/>
        </w:rPr>
        <w:t>个月</w:t>
      </w:r>
    </w:p>
    <w:p w14:paraId="63BBCEC0" w14:textId="32DF42C3" w:rsidR="00590957" w:rsidRPr="00661113"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661113">
        <w:rPr>
          <w:rFonts w:ascii="仿宋" w:eastAsia="仿宋" w:hAnsi="仿宋" w:hint="eastAsia"/>
          <w:sz w:val="24"/>
          <w:szCs w:val="24"/>
        </w:rPr>
        <w:t>应急维修时间安排</w:t>
      </w:r>
      <w:r w:rsidR="0069669C" w:rsidRPr="00661113">
        <w:rPr>
          <w:rFonts w:ascii="仿宋" w:eastAsia="仿宋" w:hAnsi="仿宋" w:hint="eastAsia"/>
          <w:sz w:val="24"/>
          <w:szCs w:val="24"/>
        </w:rPr>
        <w:t>：</w:t>
      </w:r>
      <w:r w:rsidR="0026355C" w:rsidRPr="00661113">
        <w:rPr>
          <w:rFonts w:ascii="仿宋" w:eastAsia="仿宋" w:hAnsi="仿宋" w:hint="eastAsia"/>
          <w:sz w:val="24"/>
          <w:szCs w:val="24"/>
        </w:rPr>
        <w:t>乙方当为甲方提供技术援助电话，解答甲方在使用中遇到的问题，甲方提出解决问题的建议。甲方遇到使用及技术问题，电话咨询不能解决的，乙方应在2小时内到达现场（远郊区4小时内到达现场）进行处理，确保设备正常工作；无法在12小时内解决的，应在24时内提供备用材料设备，使甲方能够正常使用。</w:t>
      </w:r>
    </w:p>
    <w:p w14:paraId="4ED70E7C" w14:textId="679F72FA" w:rsidR="00590957" w:rsidRPr="00661113"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661113">
        <w:rPr>
          <w:rFonts w:ascii="仿宋" w:eastAsia="仿宋" w:hAnsi="仿宋" w:hint="eastAsia"/>
          <w:sz w:val="24"/>
          <w:szCs w:val="24"/>
        </w:rPr>
        <w:t>维修地点、地址、联系电话及联系人员</w:t>
      </w:r>
      <w:r w:rsidR="0069669C" w:rsidRPr="00661113">
        <w:rPr>
          <w:rFonts w:ascii="仿宋" w:eastAsia="仿宋" w:hAnsi="仿宋" w:hint="eastAsia"/>
          <w:sz w:val="24"/>
          <w:szCs w:val="24"/>
        </w:rPr>
        <w:t>：</w:t>
      </w:r>
    </w:p>
    <w:p w14:paraId="2B537D2B" w14:textId="28265133" w:rsidR="00590957" w:rsidRPr="00661113"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661113">
        <w:rPr>
          <w:rFonts w:ascii="仿宋" w:eastAsia="仿宋" w:hAnsi="仿宋" w:hint="eastAsia"/>
          <w:sz w:val="24"/>
          <w:szCs w:val="24"/>
        </w:rPr>
        <w:t>维修服务收费标准</w:t>
      </w:r>
      <w:r w:rsidR="0069669C" w:rsidRPr="00661113">
        <w:rPr>
          <w:rFonts w:ascii="仿宋" w:eastAsia="仿宋" w:hAnsi="仿宋" w:hint="eastAsia"/>
          <w:sz w:val="24"/>
          <w:szCs w:val="24"/>
        </w:rPr>
        <w:t>：</w:t>
      </w:r>
    </w:p>
    <w:p w14:paraId="4F767BCC" w14:textId="77777777" w:rsidR="00B51EE9" w:rsidRPr="00661113" w:rsidRDefault="008902DC" w:rsidP="00B51EE9">
      <w:pPr>
        <w:spacing w:after="0" w:line="500" w:lineRule="exact"/>
        <w:ind w:firstLineChars="152" w:firstLine="365"/>
        <w:jc w:val="left"/>
        <w:rPr>
          <w:rFonts w:ascii="仿宋" w:eastAsia="仿宋" w:hAnsi="仿宋"/>
          <w:sz w:val="24"/>
          <w:szCs w:val="24"/>
        </w:rPr>
      </w:pPr>
      <w:r w:rsidRPr="00661113">
        <w:rPr>
          <w:rFonts w:ascii="仿宋" w:eastAsia="仿宋" w:hAnsi="仿宋" w:hint="eastAsia"/>
          <w:sz w:val="24"/>
          <w:szCs w:val="24"/>
        </w:rPr>
        <w:t>四、确定成交参与人标准及原则：</w:t>
      </w:r>
    </w:p>
    <w:p w14:paraId="7AB12AD8" w14:textId="77777777" w:rsidR="00B51EE9" w:rsidRPr="00661113"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661113">
        <w:rPr>
          <w:rFonts w:ascii="仿宋" w:eastAsia="仿宋" w:hAnsi="仿宋" w:hint="eastAsia"/>
          <w:sz w:val="24"/>
          <w:szCs w:val="24"/>
        </w:rPr>
        <w:t>本项目为自有资金而非财政性资金采购，采购人按企业内部规定的标准进行评定</w:t>
      </w:r>
      <w:r w:rsidRPr="00661113">
        <w:rPr>
          <w:rFonts w:ascii="仿宋" w:eastAsia="仿宋" w:hAnsi="仿宋"/>
          <w:sz w:val="24"/>
          <w:szCs w:val="24"/>
        </w:rPr>
        <w:t xml:space="preserve"> </w:t>
      </w:r>
      <w:r w:rsidR="00B51EE9" w:rsidRPr="00661113">
        <w:rPr>
          <w:rFonts w:ascii="仿宋" w:eastAsia="仿宋" w:hAnsi="仿宋" w:hint="eastAsia"/>
          <w:sz w:val="24"/>
          <w:szCs w:val="24"/>
        </w:rPr>
        <w:t>。</w:t>
      </w:r>
    </w:p>
    <w:p w14:paraId="0BDB34E6" w14:textId="77777777" w:rsidR="00B83714" w:rsidRPr="00661113"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661113">
        <w:rPr>
          <w:rFonts w:ascii="仿宋" w:eastAsia="仿宋" w:hAnsi="仿宋" w:hint="eastAsia"/>
          <w:sz w:val="24"/>
          <w:szCs w:val="24"/>
        </w:rPr>
        <w:t>参与人</w:t>
      </w:r>
      <w:r w:rsidR="00E34C27" w:rsidRPr="00661113">
        <w:rPr>
          <w:rFonts w:ascii="仿宋" w:eastAsia="仿宋" w:hAnsi="仿宋" w:hint="eastAsia"/>
          <w:sz w:val="24"/>
          <w:szCs w:val="24"/>
        </w:rPr>
        <w:t>所投物品符合需求、质量和服务</w:t>
      </w:r>
      <w:r w:rsidRPr="00661113">
        <w:rPr>
          <w:rFonts w:ascii="仿宋" w:eastAsia="仿宋" w:hAnsi="仿宋" w:hint="eastAsia"/>
          <w:sz w:val="24"/>
          <w:szCs w:val="24"/>
        </w:rPr>
        <w:t>等的</w:t>
      </w:r>
      <w:r w:rsidR="00E34C27" w:rsidRPr="00661113">
        <w:rPr>
          <w:rFonts w:ascii="仿宋" w:eastAsia="仿宋" w:hAnsi="仿宋" w:hint="eastAsia"/>
          <w:sz w:val="24"/>
          <w:szCs w:val="24"/>
        </w:rPr>
        <w:t>要求,经过磋商所报价格为合理价格的参与人为成交参与人</w:t>
      </w:r>
      <w:r w:rsidRPr="00661113">
        <w:rPr>
          <w:rFonts w:ascii="仿宋" w:eastAsia="仿宋" w:hAnsi="仿宋" w:hint="eastAsia"/>
          <w:sz w:val="24"/>
          <w:szCs w:val="24"/>
        </w:rPr>
        <w:t>。</w:t>
      </w:r>
    </w:p>
    <w:p w14:paraId="3DB95722" w14:textId="4B0327C8" w:rsidR="0069669C" w:rsidRPr="00661113" w:rsidRDefault="004E5872" w:rsidP="004F74B0">
      <w:pPr>
        <w:pStyle w:val="af9"/>
        <w:numPr>
          <w:ilvl w:val="0"/>
          <w:numId w:val="12"/>
        </w:numPr>
        <w:spacing w:after="0" w:line="500" w:lineRule="exact"/>
        <w:ind w:left="851" w:firstLineChars="0" w:hanging="425"/>
        <w:jc w:val="left"/>
        <w:rPr>
          <w:rFonts w:ascii="仿宋" w:eastAsia="仿宋" w:hAnsi="仿宋"/>
          <w:sz w:val="24"/>
          <w:szCs w:val="24"/>
        </w:rPr>
      </w:pPr>
      <w:r w:rsidRPr="00661113">
        <w:rPr>
          <w:rFonts w:ascii="仿宋" w:eastAsia="仿宋" w:hAnsi="仿宋" w:hint="eastAsia"/>
          <w:sz w:val="24"/>
          <w:szCs w:val="24"/>
        </w:rPr>
        <w:t>最低报价不作为成交的保证。</w:t>
      </w:r>
    </w:p>
    <w:p w14:paraId="0C8AE92F" w14:textId="0B3391F8" w:rsidR="0069669C" w:rsidRPr="00661113" w:rsidRDefault="0026355C" w:rsidP="0069669C">
      <w:pPr>
        <w:pStyle w:val="af9"/>
        <w:spacing w:after="0" w:line="500" w:lineRule="exact"/>
        <w:ind w:left="7513" w:firstLineChars="59" w:firstLine="142"/>
        <w:jc w:val="left"/>
        <w:rPr>
          <w:rFonts w:ascii="仿宋" w:eastAsia="仿宋" w:hAnsi="仿宋"/>
          <w:sz w:val="24"/>
          <w:szCs w:val="24"/>
        </w:rPr>
      </w:pPr>
      <w:r w:rsidRPr="00661113">
        <w:rPr>
          <w:rFonts w:ascii="仿宋" w:eastAsia="仿宋" w:hAnsi="仿宋" w:hint="eastAsia"/>
          <w:sz w:val="24"/>
          <w:szCs w:val="24"/>
        </w:rPr>
        <w:t>重庆外语外事学院</w:t>
      </w:r>
    </w:p>
    <w:p w14:paraId="3765FF2F" w14:textId="500BC08D" w:rsidR="0069669C" w:rsidRPr="00661113" w:rsidRDefault="0026355C" w:rsidP="00762C2F">
      <w:pPr>
        <w:pStyle w:val="af9"/>
        <w:spacing w:after="0" w:line="500" w:lineRule="exact"/>
        <w:ind w:left="7371" w:firstLine="480"/>
        <w:jc w:val="left"/>
        <w:rPr>
          <w:rFonts w:ascii="仿宋" w:eastAsia="仿宋" w:hAnsi="仿宋"/>
          <w:sz w:val="24"/>
          <w:szCs w:val="24"/>
        </w:rPr>
      </w:pPr>
      <w:r w:rsidRPr="00661113">
        <w:rPr>
          <w:rFonts w:ascii="仿宋" w:eastAsia="仿宋" w:hAnsi="仿宋"/>
          <w:sz w:val="24"/>
          <w:szCs w:val="24"/>
        </w:rPr>
        <w:t>2024</w:t>
      </w:r>
      <w:r w:rsidR="0069669C" w:rsidRPr="00661113">
        <w:rPr>
          <w:rFonts w:ascii="仿宋" w:eastAsia="仿宋" w:hAnsi="仿宋" w:hint="eastAsia"/>
          <w:sz w:val="24"/>
          <w:szCs w:val="24"/>
        </w:rPr>
        <w:t>年</w:t>
      </w:r>
      <w:r w:rsidR="00762C2F" w:rsidRPr="00661113">
        <w:rPr>
          <w:rFonts w:ascii="仿宋" w:eastAsia="仿宋" w:hAnsi="仿宋"/>
          <w:sz w:val="24"/>
          <w:szCs w:val="24"/>
        </w:rPr>
        <w:t>7</w:t>
      </w:r>
      <w:r w:rsidR="0069669C" w:rsidRPr="00661113">
        <w:rPr>
          <w:rFonts w:ascii="仿宋" w:eastAsia="仿宋" w:hAnsi="仿宋" w:hint="eastAsia"/>
          <w:sz w:val="24"/>
          <w:szCs w:val="24"/>
        </w:rPr>
        <w:t>月</w:t>
      </w:r>
      <w:r w:rsidR="00BA1FF5" w:rsidRPr="00661113">
        <w:rPr>
          <w:rFonts w:ascii="仿宋" w:eastAsia="仿宋" w:hAnsi="仿宋"/>
          <w:sz w:val="24"/>
          <w:szCs w:val="24"/>
        </w:rPr>
        <w:t>3</w:t>
      </w:r>
      <w:r w:rsidR="0069669C" w:rsidRPr="00661113">
        <w:rPr>
          <w:rFonts w:ascii="仿宋" w:eastAsia="仿宋" w:hAnsi="仿宋" w:hint="eastAsia"/>
          <w:sz w:val="24"/>
          <w:szCs w:val="24"/>
        </w:rPr>
        <w:t>日</w:t>
      </w:r>
    </w:p>
    <w:bookmarkEnd w:id="49"/>
    <w:p w14:paraId="27A47F25" w14:textId="20F6AC46" w:rsidR="00DD19B8" w:rsidRPr="00661113" w:rsidRDefault="00DD19B8">
      <w:pPr>
        <w:rPr>
          <w:rFonts w:ascii="仿宋" w:eastAsia="仿宋" w:hAnsi="仿宋"/>
          <w:sz w:val="28"/>
          <w:szCs w:val="28"/>
        </w:rPr>
        <w:sectPr w:rsidR="00DD19B8" w:rsidRPr="00661113" w:rsidSect="00DD19B8">
          <w:headerReference w:type="default" r:id="rId11"/>
          <w:headerReference w:type="first" r:id="rId12"/>
          <w:pgSz w:w="11906" w:h="16838"/>
          <w:pgMar w:top="1440" w:right="1133" w:bottom="1440" w:left="993" w:header="851" w:footer="227" w:gutter="0"/>
          <w:cols w:space="425"/>
          <w:titlePg/>
          <w:docGrid w:type="lines" w:linePitch="312"/>
        </w:sectPr>
      </w:pPr>
    </w:p>
    <w:p w14:paraId="57607635" w14:textId="77777777" w:rsidR="00DD19B8" w:rsidRPr="00661113" w:rsidRDefault="00DD19B8" w:rsidP="00DD19B8">
      <w:pPr>
        <w:pStyle w:val="af9"/>
        <w:spacing w:after="0" w:line="500" w:lineRule="exact"/>
        <w:ind w:left="851" w:firstLineChars="0" w:firstLine="0"/>
        <w:jc w:val="center"/>
        <w:rPr>
          <w:rFonts w:ascii="仿宋" w:eastAsia="仿宋" w:hAnsi="仿宋"/>
          <w:sz w:val="24"/>
          <w:szCs w:val="24"/>
        </w:rPr>
      </w:pPr>
      <w:r w:rsidRPr="00661113">
        <w:rPr>
          <w:rFonts w:ascii="仿宋" w:eastAsia="仿宋" w:hAnsi="仿宋" w:hint="eastAsia"/>
          <w:b/>
          <w:sz w:val="44"/>
          <w:szCs w:val="44"/>
        </w:rPr>
        <w:lastRenderedPageBreak/>
        <w:t>公开询价货物一览表</w:t>
      </w:r>
    </w:p>
    <w:p w14:paraId="2AA3BF0C" w14:textId="77777777" w:rsidR="00DD19B8" w:rsidRPr="00661113" w:rsidRDefault="00DD19B8" w:rsidP="00DD19B8">
      <w:pPr>
        <w:spacing w:line="420" w:lineRule="exact"/>
        <w:jc w:val="center"/>
        <w:rPr>
          <w:rFonts w:ascii="仿宋" w:eastAsia="仿宋" w:hAnsi="仿宋"/>
          <w:b/>
          <w:sz w:val="32"/>
          <w:szCs w:val="32"/>
        </w:rPr>
      </w:pPr>
    </w:p>
    <w:tbl>
      <w:tblPr>
        <w:tblW w:w="5000" w:type="pct"/>
        <w:tblLook w:val="04A0" w:firstRow="1" w:lastRow="0" w:firstColumn="1" w:lastColumn="0" w:noHBand="0" w:noVBand="1"/>
      </w:tblPr>
      <w:tblGrid>
        <w:gridCol w:w="558"/>
        <w:gridCol w:w="1130"/>
        <w:gridCol w:w="1414"/>
        <w:gridCol w:w="5387"/>
        <w:gridCol w:w="706"/>
        <w:gridCol w:w="706"/>
        <w:gridCol w:w="845"/>
        <w:gridCol w:w="848"/>
        <w:gridCol w:w="1160"/>
        <w:gridCol w:w="1194"/>
      </w:tblGrid>
      <w:tr w:rsidR="00661113" w:rsidRPr="00661113" w14:paraId="502E05A5" w14:textId="77777777" w:rsidTr="008256F9">
        <w:trPr>
          <w:trHeight w:val="492"/>
        </w:trPr>
        <w:tc>
          <w:tcPr>
            <w:tcW w:w="200" w:type="pct"/>
            <w:tcBorders>
              <w:top w:val="single" w:sz="4" w:space="0" w:color="auto"/>
              <w:left w:val="single" w:sz="4" w:space="0" w:color="auto"/>
              <w:bottom w:val="single" w:sz="4" w:space="0" w:color="auto"/>
              <w:right w:val="single" w:sz="4" w:space="0" w:color="auto"/>
            </w:tcBorders>
            <w:vAlign w:val="center"/>
          </w:tcPr>
          <w:p w14:paraId="0F4221A0"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序号</w:t>
            </w:r>
          </w:p>
        </w:tc>
        <w:tc>
          <w:tcPr>
            <w:tcW w:w="405" w:type="pct"/>
            <w:tcBorders>
              <w:top w:val="single" w:sz="4" w:space="0" w:color="auto"/>
              <w:left w:val="nil"/>
              <w:bottom w:val="single" w:sz="4" w:space="0" w:color="auto"/>
              <w:right w:val="single" w:sz="4" w:space="0" w:color="auto"/>
            </w:tcBorders>
            <w:vAlign w:val="center"/>
          </w:tcPr>
          <w:p w14:paraId="7710AB32"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设备名称</w:t>
            </w:r>
          </w:p>
        </w:tc>
        <w:tc>
          <w:tcPr>
            <w:tcW w:w="507" w:type="pct"/>
            <w:tcBorders>
              <w:top w:val="single" w:sz="4" w:space="0" w:color="auto"/>
              <w:left w:val="nil"/>
              <w:bottom w:val="single" w:sz="4" w:space="0" w:color="auto"/>
              <w:right w:val="single" w:sz="4" w:space="0" w:color="auto"/>
            </w:tcBorders>
            <w:vAlign w:val="center"/>
          </w:tcPr>
          <w:p w14:paraId="5584A695" w14:textId="77777777" w:rsidR="00A6672C" w:rsidRPr="00661113" w:rsidRDefault="00A6672C" w:rsidP="008256F9">
            <w:pPr>
              <w:jc w:val="center"/>
              <w:rPr>
                <w:rFonts w:ascii="仿宋" w:eastAsia="仿宋" w:hAnsi="仿宋" w:cs="Tahoma"/>
                <w:b/>
                <w:bCs/>
                <w:sz w:val="20"/>
                <w:szCs w:val="20"/>
              </w:rPr>
            </w:pPr>
            <w:bookmarkStart w:id="52" w:name="_Hlk78721021"/>
            <w:r w:rsidRPr="00661113">
              <w:rPr>
                <w:rFonts w:ascii="仿宋" w:eastAsia="仿宋" w:hAnsi="仿宋" w:cs="Tahoma" w:hint="eastAsia"/>
                <w:b/>
                <w:bCs/>
                <w:sz w:val="20"/>
                <w:szCs w:val="20"/>
              </w:rPr>
              <w:t>规格型</w:t>
            </w:r>
            <w:bookmarkEnd w:id="52"/>
            <w:r w:rsidRPr="00661113">
              <w:rPr>
                <w:rFonts w:ascii="仿宋" w:eastAsia="仿宋" w:hAnsi="仿宋" w:cs="Tahoma" w:hint="eastAsia"/>
                <w:b/>
                <w:bCs/>
                <w:sz w:val="20"/>
                <w:szCs w:val="20"/>
              </w:rPr>
              <w:t>号</w:t>
            </w:r>
          </w:p>
          <w:p w14:paraId="5CF78110" w14:textId="77777777" w:rsidR="00A6672C" w:rsidRPr="00661113" w:rsidRDefault="00A6672C" w:rsidP="008256F9">
            <w:pPr>
              <w:rPr>
                <w:rFonts w:ascii="仿宋" w:eastAsia="仿宋" w:hAnsi="仿宋" w:cs="Tahoma"/>
                <w:b/>
                <w:bCs/>
                <w:sz w:val="20"/>
                <w:szCs w:val="20"/>
              </w:rPr>
            </w:pPr>
            <w:r w:rsidRPr="00661113">
              <w:rPr>
                <w:rFonts w:ascii="仿宋" w:eastAsia="仿宋" w:hAnsi="仿宋" w:cs="Tahoma" w:hint="eastAsia"/>
                <w:b/>
                <w:bCs/>
                <w:sz w:val="20"/>
                <w:szCs w:val="20"/>
              </w:rPr>
              <w:t>（厂家提供）</w:t>
            </w:r>
          </w:p>
        </w:tc>
        <w:tc>
          <w:tcPr>
            <w:tcW w:w="1931" w:type="pct"/>
            <w:tcBorders>
              <w:top w:val="single" w:sz="4" w:space="0" w:color="auto"/>
              <w:left w:val="nil"/>
              <w:bottom w:val="single" w:sz="4" w:space="0" w:color="auto"/>
              <w:right w:val="single" w:sz="4" w:space="0" w:color="auto"/>
            </w:tcBorders>
            <w:vAlign w:val="center"/>
          </w:tcPr>
          <w:p w14:paraId="1E1F21F9"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技术参数</w:t>
            </w:r>
          </w:p>
        </w:tc>
        <w:tc>
          <w:tcPr>
            <w:tcW w:w="253" w:type="pct"/>
            <w:tcBorders>
              <w:top w:val="single" w:sz="4" w:space="0" w:color="auto"/>
              <w:left w:val="nil"/>
              <w:bottom w:val="single" w:sz="4" w:space="0" w:color="auto"/>
              <w:right w:val="single" w:sz="4" w:space="0" w:color="auto"/>
            </w:tcBorders>
            <w:vAlign w:val="center"/>
          </w:tcPr>
          <w:p w14:paraId="2B671B29"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单位</w:t>
            </w:r>
          </w:p>
        </w:tc>
        <w:tc>
          <w:tcPr>
            <w:tcW w:w="253" w:type="pct"/>
            <w:tcBorders>
              <w:top w:val="single" w:sz="4" w:space="0" w:color="auto"/>
              <w:left w:val="nil"/>
              <w:bottom w:val="single" w:sz="4" w:space="0" w:color="auto"/>
              <w:right w:val="single" w:sz="4" w:space="0" w:color="auto"/>
            </w:tcBorders>
            <w:vAlign w:val="center"/>
          </w:tcPr>
          <w:p w14:paraId="2D89B53C"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数量</w:t>
            </w:r>
          </w:p>
        </w:tc>
        <w:tc>
          <w:tcPr>
            <w:tcW w:w="303" w:type="pct"/>
            <w:tcBorders>
              <w:top w:val="single" w:sz="4" w:space="0" w:color="auto"/>
              <w:left w:val="nil"/>
              <w:bottom w:val="single" w:sz="4" w:space="0" w:color="auto"/>
              <w:right w:val="single" w:sz="4" w:space="0" w:color="auto"/>
            </w:tcBorders>
            <w:vAlign w:val="center"/>
          </w:tcPr>
          <w:p w14:paraId="16FA8143"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单价（元）</w:t>
            </w:r>
          </w:p>
        </w:tc>
        <w:tc>
          <w:tcPr>
            <w:tcW w:w="304" w:type="pct"/>
            <w:tcBorders>
              <w:top w:val="single" w:sz="4" w:space="0" w:color="auto"/>
              <w:left w:val="nil"/>
              <w:bottom w:val="single" w:sz="4" w:space="0" w:color="auto"/>
              <w:right w:val="single" w:sz="4" w:space="0" w:color="auto"/>
            </w:tcBorders>
            <w:vAlign w:val="center"/>
          </w:tcPr>
          <w:p w14:paraId="233D9F3D"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总价（元）</w:t>
            </w:r>
          </w:p>
        </w:tc>
        <w:tc>
          <w:tcPr>
            <w:tcW w:w="416" w:type="pct"/>
            <w:tcBorders>
              <w:top w:val="single" w:sz="4" w:space="0" w:color="auto"/>
              <w:left w:val="nil"/>
              <w:bottom w:val="single" w:sz="4" w:space="0" w:color="auto"/>
              <w:right w:val="single" w:sz="4" w:space="0" w:color="auto"/>
            </w:tcBorders>
            <w:vAlign w:val="center"/>
          </w:tcPr>
          <w:p w14:paraId="0E12ADF9"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是否提供样品</w:t>
            </w:r>
          </w:p>
        </w:tc>
        <w:tc>
          <w:tcPr>
            <w:tcW w:w="428" w:type="pct"/>
            <w:tcBorders>
              <w:top w:val="single" w:sz="4" w:space="0" w:color="auto"/>
              <w:left w:val="single" w:sz="4" w:space="0" w:color="auto"/>
              <w:bottom w:val="single" w:sz="4" w:space="0" w:color="auto"/>
              <w:right w:val="single" w:sz="4" w:space="0" w:color="auto"/>
            </w:tcBorders>
            <w:vAlign w:val="center"/>
          </w:tcPr>
          <w:p w14:paraId="7DA8CF84"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备注</w:t>
            </w:r>
          </w:p>
        </w:tc>
      </w:tr>
      <w:tr w:rsidR="00661113" w:rsidRPr="00661113" w14:paraId="79908ECF" w14:textId="77777777" w:rsidTr="008256F9">
        <w:trPr>
          <w:trHeight w:val="794"/>
        </w:trPr>
        <w:tc>
          <w:tcPr>
            <w:tcW w:w="200" w:type="pct"/>
            <w:tcBorders>
              <w:top w:val="nil"/>
              <w:left w:val="single" w:sz="4" w:space="0" w:color="auto"/>
              <w:bottom w:val="single" w:sz="4" w:space="0" w:color="auto"/>
              <w:right w:val="single" w:sz="4" w:space="0" w:color="auto"/>
            </w:tcBorders>
            <w:shd w:val="clear" w:color="000000" w:fill="FFFFFF"/>
            <w:vAlign w:val="center"/>
          </w:tcPr>
          <w:p w14:paraId="109B6D2D"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t>1</w:t>
            </w:r>
          </w:p>
        </w:tc>
        <w:tc>
          <w:tcPr>
            <w:tcW w:w="405" w:type="pct"/>
            <w:tcBorders>
              <w:top w:val="nil"/>
              <w:left w:val="nil"/>
              <w:bottom w:val="single" w:sz="4" w:space="0" w:color="auto"/>
              <w:right w:val="single" w:sz="4" w:space="0" w:color="auto"/>
            </w:tcBorders>
            <w:shd w:val="clear" w:color="auto" w:fill="auto"/>
            <w:vAlign w:val="center"/>
          </w:tcPr>
          <w:p w14:paraId="35B80FD8"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t>精密空调</w:t>
            </w:r>
          </w:p>
        </w:tc>
        <w:tc>
          <w:tcPr>
            <w:tcW w:w="507" w:type="pct"/>
            <w:tcBorders>
              <w:top w:val="nil"/>
              <w:left w:val="nil"/>
              <w:bottom w:val="single" w:sz="4" w:space="0" w:color="auto"/>
              <w:right w:val="single" w:sz="4" w:space="0" w:color="auto"/>
            </w:tcBorders>
            <w:shd w:val="clear" w:color="000000" w:fill="FFFFFF"/>
            <w:vAlign w:val="center"/>
          </w:tcPr>
          <w:p w14:paraId="7144A9A8" w14:textId="77777777" w:rsidR="00A6672C" w:rsidRPr="00661113" w:rsidRDefault="00A6672C" w:rsidP="008256F9">
            <w:pPr>
              <w:rPr>
                <w:rFonts w:ascii="仿宋" w:eastAsia="仿宋" w:hAnsi="仿宋" w:cs="Tahoma"/>
                <w:sz w:val="20"/>
                <w:szCs w:val="20"/>
              </w:rPr>
            </w:pPr>
            <w:r w:rsidRPr="00661113">
              <w:rPr>
                <w:rFonts w:ascii="仿宋" w:eastAsia="仿宋" w:hAnsi="仿宋" w:cs="Tahoma" w:hint="eastAsia"/>
                <w:sz w:val="20"/>
                <w:szCs w:val="20"/>
              </w:rPr>
              <w:t>请提供品牌型号、名称</w:t>
            </w:r>
          </w:p>
        </w:tc>
        <w:tc>
          <w:tcPr>
            <w:tcW w:w="1931" w:type="pct"/>
            <w:tcBorders>
              <w:top w:val="nil"/>
              <w:left w:val="nil"/>
              <w:bottom w:val="single" w:sz="4" w:space="0" w:color="auto"/>
              <w:right w:val="single" w:sz="4" w:space="0" w:color="auto"/>
            </w:tcBorders>
            <w:shd w:val="clear" w:color="000000" w:fill="FFFFFF"/>
            <w:vAlign w:val="center"/>
          </w:tcPr>
          <w:p w14:paraId="722D8A37"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1、空调机组采用风冷冷却方式，总冷量≥12.5kW，风量≥3800m³/h。电源模式：380V±10%，频率：50HZ±2% ， 采用上前送风、下前回风的送回风结构；</w:t>
            </w:r>
            <w:r w:rsidRPr="00661113">
              <w:rPr>
                <w:rFonts w:asciiTheme="majorEastAsia" w:eastAsiaTheme="majorEastAsia" w:hAnsiTheme="majorEastAsia" w:cs="宋体"/>
                <w:szCs w:val="21"/>
                <w:lang w:bidi="ar"/>
              </w:rPr>
              <w:t xml:space="preserve"> </w:t>
            </w:r>
          </w:p>
          <w:p w14:paraId="581C474E"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2、为了便于安装同时节省空间，室内机组尺寸应不大于：宽</w:t>
            </w:r>
            <w:r w:rsidRPr="00661113">
              <w:rPr>
                <w:rFonts w:asciiTheme="majorEastAsia" w:eastAsiaTheme="majorEastAsia" w:hAnsiTheme="majorEastAsia" w:cs="宋体"/>
                <w:szCs w:val="21"/>
                <w:lang w:bidi="ar"/>
              </w:rPr>
              <w:t>800mm*</w:t>
            </w:r>
            <w:r w:rsidRPr="00661113">
              <w:rPr>
                <w:rFonts w:asciiTheme="majorEastAsia" w:eastAsiaTheme="majorEastAsia" w:hAnsiTheme="majorEastAsia" w:cs="宋体" w:hint="eastAsia"/>
                <w:szCs w:val="21"/>
                <w:lang w:bidi="ar"/>
              </w:rPr>
              <w:t>高</w:t>
            </w:r>
            <w:r w:rsidRPr="00661113">
              <w:rPr>
                <w:rFonts w:asciiTheme="majorEastAsia" w:eastAsiaTheme="majorEastAsia" w:hAnsiTheme="majorEastAsia" w:cs="宋体"/>
                <w:szCs w:val="21"/>
                <w:lang w:bidi="ar"/>
              </w:rPr>
              <w:t>2000mm*</w:t>
            </w:r>
            <w:r w:rsidRPr="00661113">
              <w:rPr>
                <w:rFonts w:asciiTheme="majorEastAsia" w:eastAsiaTheme="majorEastAsia" w:hAnsiTheme="majorEastAsia" w:cs="宋体" w:hint="eastAsia"/>
                <w:szCs w:val="21"/>
                <w:lang w:bidi="ar"/>
              </w:rPr>
              <w:t>深</w:t>
            </w:r>
            <w:r w:rsidRPr="00661113">
              <w:rPr>
                <w:rFonts w:asciiTheme="majorEastAsia" w:eastAsiaTheme="majorEastAsia" w:hAnsiTheme="majorEastAsia" w:cs="宋体"/>
                <w:szCs w:val="21"/>
                <w:lang w:bidi="ar"/>
              </w:rPr>
              <w:t>650mm</w:t>
            </w:r>
            <w:r w:rsidRPr="00661113">
              <w:rPr>
                <w:rFonts w:asciiTheme="majorEastAsia" w:eastAsiaTheme="majorEastAsia" w:hAnsiTheme="majorEastAsia" w:cs="宋体" w:hint="eastAsia"/>
                <w:szCs w:val="21"/>
                <w:lang w:bidi="ar"/>
              </w:rPr>
              <w:t>；</w:t>
            </w:r>
            <w:r w:rsidRPr="00661113">
              <w:rPr>
                <w:rFonts w:asciiTheme="majorEastAsia" w:eastAsiaTheme="majorEastAsia" w:hAnsiTheme="majorEastAsia" w:cs="宋体"/>
                <w:szCs w:val="21"/>
                <w:lang w:bidi="ar"/>
              </w:rPr>
              <w:t xml:space="preserve"> </w:t>
            </w:r>
          </w:p>
          <w:p w14:paraId="4FE867C2"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3、精密空调具有高能效比，能效比≥3.</w:t>
            </w:r>
            <w:r w:rsidRPr="00661113">
              <w:rPr>
                <w:rFonts w:asciiTheme="majorEastAsia" w:eastAsiaTheme="majorEastAsia" w:hAnsiTheme="majorEastAsia" w:cs="宋体"/>
                <w:szCs w:val="21"/>
                <w:lang w:bidi="ar"/>
              </w:rPr>
              <w:t>2</w:t>
            </w:r>
            <w:r w:rsidRPr="00661113">
              <w:rPr>
                <w:rFonts w:asciiTheme="majorEastAsia" w:eastAsiaTheme="majorEastAsia" w:hAnsiTheme="majorEastAsia" w:cs="宋体" w:hint="eastAsia"/>
                <w:szCs w:val="21"/>
                <w:lang w:bidi="ar"/>
              </w:rPr>
              <w:t>。精密空调室内机噪音≤</w:t>
            </w:r>
            <w:r w:rsidRPr="00661113">
              <w:rPr>
                <w:rFonts w:asciiTheme="majorEastAsia" w:eastAsiaTheme="majorEastAsia" w:hAnsiTheme="majorEastAsia" w:cs="宋体"/>
                <w:szCs w:val="21"/>
                <w:lang w:bidi="ar"/>
              </w:rPr>
              <w:t>65</w:t>
            </w:r>
            <w:r w:rsidRPr="00661113">
              <w:rPr>
                <w:rFonts w:asciiTheme="majorEastAsia" w:eastAsiaTheme="majorEastAsia" w:hAnsiTheme="majorEastAsia" w:cs="宋体" w:hint="eastAsia"/>
                <w:szCs w:val="21"/>
                <w:lang w:bidi="ar"/>
              </w:rPr>
              <w:t xml:space="preserve"> dB(A)，精密空调室外机噪音≤</w:t>
            </w:r>
            <w:r w:rsidRPr="00661113">
              <w:rPr>
                <w:rFonts w:asciiTheme="majorEastAsia" w:eastAsiaTheme="majorEastAsia" w:hAnsiTheme="majorEastAsia" w:cs="宋体"/>
                <w:szCs w:val="21"/>
                <w:lang w:bidi="ar"/>
              </w:rPr>
              <w:t>57</w:t>
            </w:r>
            <w:r w:rsidRPr="00661113">
              <w:rPr>
                <w:rFonts w:asciiTheme="majorEastAsia" w:eastAsiaTheme="majorEastAsia" w:hAnsiTheme="majorEastAsia" w:cs="宋体" w:hint="eastAsia"/>
                <w:szCs w:val="21"/>
                <w:lang w:bidi="ar"/>
              </w:rPr>
              <w:t xml:space="preserve"> dB(A)</w:t>
            </w:r>
          </w:p>
          <w:p w14:paraId="21E150F3"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4、精密空调应有较大的送风量：冷风比 ≤4.0，送风量不允许负偏离。</w:t>
            </w:r>
          </w:p>
          <w:p w14:paraId="5BEB3B17" w14:textId="38B14811"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5</w:t>
            </w:r>
            <w:r w:rsidR="00454D6C" w:rsidRPr="00661113">
              <w:rPr>
                <w:rFonts w:asciiTheme="majorEastAsia" w:eastAsiaTheme="majorEastAsia" w:hAnsiTheme="majorEastAsia" w:cs="宋体" w:hint="eastAsia"/>
                <w:szCs w:val="21"/>
                <w:lang w:bidi="ar"/>
              </w:rPr>
              <w:t>、精密空调应能</w:t>
            </w:r>
            <w:r w:rsidRPr="00661113">
              <w:rPr>
                <w:rFonts w:asciiTheme="majorEastAsia" w:eastAsiaTheme="majorEastAsia" w:hAnsiTheme="majorEastAsia" w:cs="宋体" w:hint="eastAsia"/>
                <w:szCs w:val="21"/>
                <w:lang w:bidi="ar"/>
              </w:rPr>
              <w:t>解决机房的高显热量负荷，显热比 ≥0.9</w:t>
            </w:r>
          </w:p>
          <w:p w14:paraId="6A46BFC3"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6、压缩机：精密空调应具有高效节能性，压缩机具有较高的能效比，具有过热保护装置等。压缩机应可以在现场安装维修。压缩机须安装于室内机内部。</w:t>
            </w:r>
          </w:p>
          <w:p w14:paraId="373796F3" w14:textId="6E7F2455"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szCs w:val="21"/>
                <w:lang w:bidi="ar"/>
              </w:rPr>
              <w:t>7</w:t>
            </w:r>
            <w:r w:rsidRPr="00661113">
              <w:rPr>
                <w:rFonts w:asciiTheme="majorEastAsia" w:eastAsiaTheme="majorEastAsia" w:hAnsiTheme="majorEastAsia" w:cs="宋体" w:hint="eastAsia"/>
                <w:szCs w:val="21"/>
                <w:lang w:bidi="ar"/>
              </w:rPr>
              <w:t>、具备售后服务评价体</w:t>
            </w:r>
            <w:r w:rsidR="00454D6C" w:rsidRPr="00661113">
              <w:rPr>
                <w:rFonts w:asciiTheme="majorEastAsia" w:eastAsiaTheme="majorEastAsia" w:hAnsiTheme="majorEastAsia" w:cs="宋体" w:hint="eastAsia"/>
                <w:szCs w:val="21"/>
                <w:lang w:bidi="ar"/>
              </w:rPr>
              <w:t>系五星级证书（认证范围需涵盖计算机及数据处理机房用空调器），</w:t>
            </w:r>
            <w:r w:rsidRPr="00661113">
              <w:rPr>
                <w:rFonts w:asciiTheme="majorEastAsia" w:eastAsiaTheme="majorEastAsia" w:hAnsiTheme="majorEastAsia" w:cs="宋体" w:hint="eastAsia"/>
                <w:szCs w:val="21"/>
                <w:lang w:bidi="ar"/>
              </w:rPr>
              <w:t>需提供其复印</w:t>
            </w:r>
            <w:r w:rsidRPr="00661113">
              <w:rPr>
                <w:rFonts w:asciiTheme="majorEastAsia" w:eastAsiaTheme="majorEastAsia" w:hAnsiTheme="majorEastAsia" w:cs="宋体" w:hint="eastAsia"/>
                <w:szCs w:val="21"/>
                <w:lang w:bidi="ar"/>
              </w:rPr>
              <w:lastRenderedPageBreak/>
              <w:t>件，用于证明该企业完全具备产品质量保证的能力，能更好服务好客户。</w:t>
            </w:r>
          </w:p>
          <w:p w14:paraId="6AA6AC76"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szCs w:val="21"/>
                <w:lang w:bidi="ar"/>
              </w:rPr>
              <w:t>8</w:t>
            </w:r>
            <w:r w:rsidRPr="00661113">
              <w:rPr>
                <w:rFonts w:asciiTheme="majorEastAsia" w:eastAsiaTheme="majorEastAsia" w:hAnsiTheme="majorEastAsia" w:cs="宋体" w:hint="eastAsia"/>
                <w:szCs w:val="21"/>
                <w:lang w:bidi="ar"/>
              </w:rPr>
              <w:t>、空调系统制冷剂必须采用符合国家环保政策要求的R410A冷媒。</w:t>
            </w:r>
          </w:p>
          <w:p w14:paraId="17330FF3"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szCs w:val="21"/>
                <w:lang w:bidi="ar"/>
              </w:rPr>
              <w:t>9</w:t>
            </w:r>
            <w:r w:rsidRPr="00661113">
              <w:rPr>
                <w:rFonts w:asciiTheme="majorEastAsia" w:eastAsiaTheme="majorEastAsia" w:hAnsiTheme="majorEastAsia" w:cs="宋体" w:hint="eastAsia"/>
                <w:szCs w:val="21"/>
                <w:lang w:bidi="ar"/>
              </w:rPr>
              <w:t>、空调的空气洁净度，应安装过滤网，空气过滤器应便于更换。</w:t>
            </w:r>
          </w:p>
          <w:p w14:paraId="1CF79208"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0</w:t>
            </w:r>
            <w:r w:rsidRPr="00661113">
              <w:rPr>
                <w:rFonts w:asciiTheme="majorEastAsia" w:eastAsiaTheme="majorEastAsia" w:hAnsiTheme="majorEastAsia" w:cs="宋体" w:hint="eastAsia"/>
                <w:szCs w:val="21"/>
                <w:lang w:bidi="ar"/>
              </w:rPr>
              <w:t>、精密空调须通过中国制冷空调工业协会颁发的CRAA制冷空调产品性能认证。</w:t>
            </w:r>
          </w:p>
          <w:p w14:paraId="60A9EB96"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1</w:t>
            </w:r>
            <w:r w:rsidRPr="00661113">
              <w:rPr>
                <w:rFonts w:asciiTheme="majorEastAsia" w:eastAsiaTheme="majorEastAsia" w:hAnsiTheme="majorEastAsia" w:cs="宋体" w:hint="eastAsia"/>
                <w:szCs w:val="21"/>
                <w:lang w:bidi="ar"/>
              </w:rPr>
              <w:t>、为防止管道漏水对设备的影响，设备房间内禁止接入任何形式的给水管，</w:t>
            </w:r>
            <w:r w:rsidRPr="00661113">
              <w:rPr>
                <w:rFonts w:asciiTheme="majorEastAsia" w:eastAsiaTheme="majorEastAsia" w:hAnsiTheme="majorEastAsia" w:cs="宋体"/>
                <w:szCs w:val="21"/>
                <w:lang w:bidi="ar"/>
              </w:rPr>
              <w:t>，内机正常</w:t>
            </w:r>
            <w:r w:rsidRPr="00661113">
              <w:rPr>
                <w:rFonts w:asciiTheme="majorEastAsia" w:eastAsiaTheme="majorEastAsia" w:hAnsiTheme="majorEastAsia" w:cs="宋体" w:hint="eastAsia"/>
                <w:szCs w:val="21"/>
                <w:lang w:bidi="ar"/>
              </w:rPr>
              <w:t>接</w:t>
            </w:r>
            <w:r w:rsidRPr="00661113">
              <w:rPr>
                <w:rFonts w:asciiTheme="majorEastAsia" w:eastAsiaTheme="majorEastAsia" w:hAnsiTheme="majorEastAsia" w:cs="宋体"/>
                <w:szCs w:val="21"/>
                <w:lang w:bidi="ar"/>
              </w:rPr>
              <w:t>排水管</w:t>
            </w:r>
            <w:r w:rsidRPr="00661113">
              <w:rPr>
                <w:rFonts w:asciiTheme="majorEastAsia" w:eastAsiaTheme="majorEastAsia" w:hAnsiTheme="majorEastAsia" w:cs="宋体" w:hint="eastAsia"/>
                <w:szCs w:val="21"/>
                <w:lang w:bidi="ar"/>
              </w:rPr>
              <w:t>。室内机提供相应的解决方案，并提供说明等证明文件。</w:t>
            </w:r>
          </w:p>
          <w:p w14:paraId="71BFB98C"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2</w:t>
            </w:r>
            <w:r w:rsidRPr="00661113">
              <w:rPr>
                <w:rFonts w:asciiTheme="majorEastAsia" w:eastAsiaTheme="majorEastAsia" w:hAnsiTheme="majorEastAsia" w:cs="宋体" w:hint="eastAsia"/>
                <w:szCs w:val="21"/>
                <w:lang w:bidi="ar"/>
              </w:rPr>
              <w:t>、提供权威机构出具的第三方检测报告以及节能证书、3</w:t>
            </w:r>
            <w:r w:rsidRPr="00661113">
              <w:rPr>
                <w:rFonts w:asciiTheme="majorEastAsia" w:eastAsiaTheme="majorEastAsia" w:hAnsiTheme="majorEastAsia" w:cs="宋体"/>
                <w:szCs w:val="21"/>
                <w:lang w:bidi="ar"/>
              </w:rPr>
              <w:t>C</w:t>
            </w:r>
            <w:r w:rsidRPr="00661113">
              <w:rPr>
                <w:rFonts w:asciiTheme="majorEastAsia" w:eastAsiaTheme="majorEastAsia" w:hAnsiTheme="majorEastAsia" w:cs="宋体" w:hint="eastAsia"/>
                <w:szCs w:val="21"/>
                <w:lang w:bidi="ar"/>
              </w:rPr>
              <w:t>证书。</w:t>
            </w:r>
          </w:p>
          <w:p w14:paraId="633E2AD1" w14:textId="77777777" w:rsidR="00A6672C" w:rsidRPr="00661113" w:rsidRDefault="00A6672C" w:rsidP="008256F9">
            <w:pPr>
              <w:rPr>
                <w:rFonts w:asciiTheme="majorEastAsia" w:eastAsiaTheme="majorEastAsia" w:hAnsiTheme="majorEastAsia" w:cs="宋体"/>
                <w:szCs w:val="21"/>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3</w:t>
            </w:r>
            <w:r w:rsidRPr="00661113">
              <w:rPr>
                <w:rFonts w:asciiTheme="majorEastAsia" w:eastAsiaTheme="majorEastAsia" w:hAnsiTheme="majorEastAsia" w:cs="宋体" w:hint="eastAsia"/>
                <w:szCs w:val="21"/>
                <w:lang w:bidi="ar"/>
              </w:rPr>
              <w:t>、精密空调制造商</w:t>
            </w:r>
            <w:r w:rsidRPr="00661113">
              <w:rPr>
                <w:rFonts w:asciiTheme="majorEastAsia" w:eastAsiaTheme="majorEastAsia" w:hAnsiTheme="majorEastAsia" w:cs="宋体" w:hint="eastAsia"/>
                <w:szCs w:val="21"/>
              </w:rPr>
              <w:t>应具有制冷设备不小于</w:t>
            </w:r>
            <w:r w:rsidRPr="00661113">
              <w:rPr>
                <w:rFonts w:asciiTheme="majorEastAsia" w:eastAsiaTheme="majorEastAsia" w:hAnsiTheme="majorEastAsia" w:cs="宋体"/>
                <w:szCs w:val="21"/>
              </w:rPr>
              <w:t>3</w:t>
            </w:r>
            <w:r w:rsidRPr="00661113">
              <w:rPr>
                <w:rFonts w:asciiTheme="majorEastAsia" w:eastAsiaTheme="majorEastAsia" w:hAnsiTheme="majorEastAsia" w:cs="宋体" w:hint="eastAsia"/>
                <w:szCs w:val="21"/>
              </w:rPr>
              <w:t>0HP焓差实验室并提供中国制冷空调行业颁布的的实验装置评定合格证书。</w:t>
            </w:r>
          </w:p>
          <w:p w14:paraId="62FD709C" w14:textId="77777777" w:rsidR="00A6672C" w:rsidRPr="00661113" w:rsidRDefault="00A6672C" w:rsidP="008256F9">
            <w:pPr>
              <w:rPr>
                <w:rFonts w:asciiTheme="majorEastAsia" w:eastAsiaTheme="majorEastAsia" w:hAnsiTheme="majorEastAsia" w:cs="宋体"/>
                <w:szCs w:val="21"/>
              </w:rPr>
            </w:pPr>
            <w:r w:rsidRPr="00661113">
              <w:rPr>
                <w:rFonts w:asciiTheme="majorEastAsia" w:eastAsiaTheme="majorEastAsia" w:hAnsiTheme="majorEastAsia" w:cs="宋体" w:hint="eastAsia"/>
                <w:szCs w:val="21"/>
              </w:rPr>
              <w:t>1</w:t>
            </w:r>
            <w:r w:rsidRPr="00661113">
              <w:rPr>
                <w:rFonts w:asciiTheme="majorEastAsia" w:eastAsiaTheme="majorEastAsia" w:hAnsiTheme="majorEastAsia" w:cs="宋体"/>
                <w:szCs w:val="21"/>
              </w:rPr>
              <w:t>4</w:t>
            </w:r>
            <w:r w:rsidRPr="00661113">
              <w:rPr>
                <w:rFonts w:asciiTheme="majorEastAsia" w:eastAsiaTheme="majorEastAsia" w:hAnsiTheme="majorEastAsia" w:cs="宋体" w:hint="eastAsia"/>
                <w:szCs w:val="21"/>
              </w:rPr>
              <w:t>、本项目为包干交钥匙项目，承建该项目，承建单位包含重庆外语外事学院渝北校区和綦江校区数据中心机房精密空调安装所需内外机铜管、线缆、支架、防雨棚等附属配套安装材料与人工实施费用。</w:t>
            </w:r>
          </w:p>
          <w:p w14:paraId="2FD604F6" w14:textId="77777777" w:rsidR="00A6672C" w:rsidRPr="00661113" w:rsidRDefault="00A6672C" w:rsidP="008256F9">
            <w:pPr>
              <w:rPr>
                <w:rFonts w:asciiTheme="majorEastAsia" w:eastAsiaTheme="majorEastAsia" w:hAnsiTheme="majorEastAsia" w:cs="宋体"/>
                <w:szCs w:val="21"/>
              </w:rPr>
            </w:pPr>
            <w:r w:rsidRPr="00661113">
              <w:rPr>
                <w:rFonts w:asciiTheme="majorEastAsia" w:eastAsiaTheme="majorEastAsia" w:hAnsiTheme="majorEastAsia" w:cs="宋体" w:hint="eastAsia"/>
                <w:szCs w:val="21"/>
              </w:rPr>
              <w:t>1</w:t>
            </w:r>
            <w:r w:rsidRPr="00661113">
              <w:rPr>
                <w:rFonts w:asciiTheme="majorEastAsia" w:eastAsiaTheme="majorEastAsia" w:hAnsiTheme="majorEastAsia" w:cs="宋体"/>
                <w:szCs w:val="21"/>
              </w:rPr>
              <w:t>5</w:t>
            </w:r>
            <w:r w:rsidRPr="00661113">
              <w:rPr>
                <w:rFonts w:asciiTheme="majorEastAsia" w:eastAsiaTheme="majorEastAsia" w:hAnsiTheme="majorEastAsia" w:cs="宋体" w:hint="eastAsia"/>
                <w:szCs w:val="21"/>
              </w:rPr>
              <w:t>、需包含现有数据中心5台旧工业空调设备的内外机拆除工作。</w:t>
            </w:r>
          </w:p>
          <w:p w14:paraId="4089279C" w14:textId="77777777" w:rsidR="00A6672C" w:rsidRPr="00661113" w:rsidRDefault="00A6672C" w:rsidP="008256F9">
            <w:r w:rsidRPr="00661113">
              <w:rPr>
                <w:rFonts w:asciiTheme="majorEastAsia" w:eastAsiaTheme="majorEastAsia" w:hAnsiTheme="majorEastAsia" w:cs="宋体" w:hint="eastAsia"/>
                <w:szCs w:val="21"/>
              </w:rPr>
              <w:lastRenderedPageBreak/>
              <w:t>1</w:t>
            </w:r>
            <w:r w:rsidRPr="00661113">
              <w:rPr>
                <w:rFonts w:asciiTheme="majorEastAsia" w:eastAsiaTheme="majorEastAsia" w:hAnsiTheme="majorEastAsia" w:cs="宋体"/>
                <w:szCs w:val="21"/>
              </w:rPr>
              <w:t>6、</w:t>
            </w:r>
            <w:r w:rsidRPr="00661113">
              <w:rPr>
                <w:rFonts w:asciiTheme="majorEastAsia" w:eastAsiaTheme="majorEastAsia" w:hAnsiTheme="majorEastAsia" w:cs="宋体" w:hint="eastAsia"/>
                <w:szCs w:val="21"/>
              </w:rPr>
              <w:t>项目精密空调包含内外机三年质保。</w:t>
            </w:r>
          </w:p>
          <w:p w14:paraId="68C16822" w14:textId="77777777" w:rsidR="00A6672C" w:rsidRPr="00661113" w:rsidRDefault="00A6672C" w:rsidP="008256F9">
            <w:pPr>
              <w:rPr>
                <w:rFonts w:ascii="仿宋" w:eastAsia="仿宋" w:hAnsi="仿宋" w:cs="Tahoma"/>
                <w:sz w:val="20"/>
                <w:szCs w:val="20"/>
              </w:rPr>
            </w:pPr>
          </w:p>
        </w:tc>
        <w:tc>
          <w:tcPr>
            <w:tcW w:w="253" w:type="pct"/>
            <w:tcBorders>
              <w:top w:val="nil"/>
              <w:left w:val="nil"/>
              <w:bottom w:val="single" w:sz="4" w:space="0" w:color="auto"/>
              <w:right w:val="single" w:sz="4" w:space="0" w:color="auto"/>
            </w:tcBorders>
            <w:vAlign w:val="center"/>
          </w:tcPr>
          <w:p w14:paraId="5EC4BFBC"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lastRenderedPageBreak/>
              <w:t>台</w:t>
            </w:r>
          </w:p>
        </w:tc>
        <w:tc>
          <w:tcPr>
            <w:tcW w:w="253" w:type="pct"/>
            <w:tcBorders>
              <w:top w:val="nil"/>
              <w:left w:val="nil"/>
              <w:bottom w:val="single" w:sz="4" w:space="0" w:color="auto"/>
              <w:right w:val="single" w:sz="4" w:space="0" w:color="auto"/>
            </w:tcBorders>
            <w:vAlign w:val="center"/>
          </w:tcPr>
          <w:p w14:paraId="3CFC71E7"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sz w:val="20"/>
                <w:szCs w:val="20"/>
              </w:rPr>
              <w:t>5</w:t>
            </w:r>
          </w:p>
        </w:tc>
        <w:tc>
          <w:tcPr>
            <w:tcW w:w="303" w:type="pct"/>
            <w:tcBorders>
              <w:top w:val="nil"/>
              <w:left w:val="nil"/>
              <w:bottom w:val="single" w:sz="4" w:space="0" w:color="auto"/>
              <w:right w:val="single" w:sz="4" w:space="0" w:color="auto"/>
            </w:tcBorders>
            <w:vAlign w:val="center"/>
          </w:tcPr>
          <w:p w14:paraId="3BAA8642" w14:textId="77777777" w:rsidR="00A6672C" w:rsidRPr="00661113" w:rsidRDefault="00A6672C" w:rsidP="008256F9">
            <w:pPr>
              <w:jc w:val="center"/>
              <w:rPr>
                <w:rFonts w:ascii="仿宋" w:eastAsia="仿宋" w:hAnsi="仿宋" w:cs="Tahoma"/>
                <w:sz w:val="20"/>
                <w:szCs w:val="20"/>
              </w:rPr>
            </w:pPr>
          </w:p>
        </w:tc>
        <w:tc>
          <w:tcPr>
            <w:tcW w:w="304" w:type="pct"/>
            <w:tcBorders>
              <w:top w:val="nil"/>
              <w:left w:val="nil"/>
              <w:bottom w:val="single" w:sz="4" w:space="0" w:color="auto"/>
              <w:right w:val="single" w:sz="4" w:space="0" w:color="auto"/>
            </w:tcBorders>
            <w:vAlign w:val="center"/>
          </w:tcPr>
          <w:p w14:paraId="17ED5591" w14:textId="77777777" w:rsidR="00A6672C" w:rsidRPr="00661113" w:rsidRDefault="00A6672C" w:rsidP="008256F9">
            <w:pPr>
              <w:jc w:val="center"/>
              <w:rPr>
                <w:rFonts w:ascii="仿宋" w:eastAsia="仿宋" w:hAnsi="仿宋" w:cs="Tahoma"/>
                <w:sz w:val="20"/>
                <w:szCs w:val="20"/>
              </w:rPr>
            </w:pPr>
          </w:p>
        </w:tc>
        <w:tc>
          <w:tcPr>
            <w:tcW w:w="416" w:type="pct"/>
            <w:tcBorders>
              <w:top w:val="single" w:sz="4" w:space="0" w:color="auto"/>
              <w:left w:val="nil"/>
              <w:bottom w:val="single" w:sz="4" w:space="0" w:color="auto"/>
              <w:right w:val="single" w:sz="4" w:space="0" w:color="auto"/>
            </w:tcBorders>
            <w:vAlign w:val="center"/>
          </w:tcPr>
          <w:p w14:paraId="06F84903"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t>否</w:t>
            </w:r>
          </w:p>
        </w:tc>
        <w:tc>
          <w:tcPr>
            <w:tcW w:w="428" w:type="pct"/>
            <w:tcBorders>
              <w:top w:val="single" w:sz="4" w:space="0" w:color="auto"/>
              <w:left w:val="single" w:sz="4" w:space="0" w:color="auto"/>
              <w:bottom w:val="single" w:sz="4" w:space="0" w:color="auto"/>
              <w:right w:val="single" w:sz="4" w:space="0" w:color="auto"/>
            </w:tcBorders>
            <w:vAlign w:val="center"/>
          </w:tcPr>
          <w:p w14:paraId="7E15A771" w14:textId="77777777" w:rsidR="00A6672C" w:rsidRPr="00661113" w:rsidRDefault="00A6672C" w:rsidP="008256F9">
            <w:pPr>
              <w:jc w:val="left"/>
              <w:rPr>
                <w:rFonts w:asciiTheme="majorEastAsia" w:eastAsiaTheme="majorEastAsia" w:hAnsiTheme="majorEastAsia"/>
              </w:rPr>
            </w:pPr>
            <w:r w:rsidRPr="00661113">
              <w:rPr>
                <w:rFonts w:asciiTheme="majorEastAsia" w:eastAsiaTheme="majorEastAsia" w:hAnsiTheme="majorEastAsia" w:hint="eastAsia"/>
              </w:rPr>
              <w:t>渝北校区安装地点：第二实训楼一楼数据中心机房；</w:t>
            </w:r>
          </w:p>
          <w:p w14:paraId="1FC59276" w14:textId="77777777" w:rsidR="00A6672C" w:rsidRPr="00661113" w:rsidRDefault="00A6672C" w:rsidP="008256F9">
            <w:pPr>
              <w:jc w:val="center"/>
              <w:rPr>
                <w:rFonts w:ascii="仿宋" w:eastAsia="仿宋" w:hAnsi="仿宋" w:cs="Tahoma"/>
                <w:sz w:val="20"/>
                <w:szCs w:val="20"/>
              </w:rPr>
            </w:pPr>
            <w:r w:rsidRPr="00661113">
              <w:rPr>
                <w:rFonts w:asciiTheme="majorEastAsia" w:eastAsiaTheme="majorEastAsia" w:hAnsiTheme="majorEastAsia" w:hint="eastAsia"/>
              </w:rPr>
              <w:t>綦江校区安装地点：教学大楼负一层数据中心机房</w:t>
            </w:r>
          </w:p>
        </w:tc>
      </w:tr>
    </w:tbl>
    <w:p w14:paraId="4D580535" w14:textId="77777777" w:rsidR="00DD19B8" w:rsidRPr="00661113" w:rsidRDefault="00DD19B8" w:rsidP="00DD19B8">
      <w:pPr>
        <w:numPr>
          <w:ilvl w:val="0"/>
          <w:numId w:val="9"/>
        </w:numPr>
        <w:spacing w:after="0" w:line="440" w:lineRule="exact"/>
        <w:rPr>
          <w:rFonts w:ascii="仿宋" w:eastAsia="仿宋" w:hAnsi="仿宋"/>
          <w:bCs/>
          <w:sz w:val="24"/>
          <w:szCs w:val="24"/>
        </w:rPr>
      </w:pPr>
      <w:r w:rsidRPr="00661113">
        <w:rPr>
          <w:rFonts w:ascii="仿宋" w:eastAsia="仿宋" w:hAnsi="仿宋" w:hint="eastAsia"/>
          <w:bCs/>
          <w:sz w:val="24"/>
          <w:szCs w:val="24"/>
        </w:rPr>
        <w:lastRenderedPageBreak/>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4CC8F5B" w14:textId="77777777" w:rsidR="00DD19B8" w:rsidRPr="00661113" w:rsidRDefault="00DD19B8" w:rsidP="00DD19B8">
      <w:pPr>
        <w:numPr>
          <w:ilvl w:val="0"/>
          <w:numId w:val="9"/>
        </w:numPr>
        <w:spacing w:after="0" w:line="440" w:lineRule="exact"/>
        <w:rPr>
          <w:rFonts w:ascii="仿宋" w:eastAsia="仿宋" w:hAnsi="仿宋"/>
          <w:bCs/>
          <w:sz w:val="24"/>
          <w:szCs w:val="24"/>
        </w:rPr>
      </w:pPr>
      <w:r w:rsidRPr="00661113">
        <w:rPr>
          <w:rFonts w:ascii="仿宋" w:eastAsia="仿宋" w:hAnsi="仿宋" w:hint="eastAsia"/>
          <w:bCs/>
          <w:sz w:val="24"/>
          <w:szCs w:val="24"/>
        </w:rPr>
        <w:t>参与人所投商品需要提供品牌、规格型号等真实详细信息，禁止复制采购人所提供的参考参数。</w:t>
      </w:r>
    </w:p>
    <w:p w14:paraId="3BE0918B" w14:textId="6232A8CB" w:rsidR="001561E9" w:rsidRPr="00661113" w:rsidRDefault="00DD19B8" w:rsidP="007C6F30">
      <w:pPr>
        <w:numPr>
          <w:ilvl w:val="0"/>
          <w:numId w:val="9"/>
        </w:numPr>
        <w:spacing w:after="0" w:line="440" w:lineRule="exact"/>
        <w:rPr>
          <w:rFonts w:ascii="仿宋" w:eastAsia="仿宋" w:hAnsi="仿宋"/>
          <w:bCs/>
          <w:sz w:val="24"/>
          <w:szCs w:val="24"/>
        </w:rPr>
        <w:sectPr w:rsidR="001561E9" w:rsidRPr="00661113" w:rsidSect="00DD19B8">
          <w:pgSz w:w="16838" w:h="11906" w:orient="landscape"/>
          <w:pgMar w:top="993" w:right="1440" w:bottom="1133" w:left="1440" w:header="851" w:footer="227" w:gutter="0"/>
          <w:cols w:space="425"/>
          <w:titlePg/>
          <w:docGrid w:type="lines" w:linePitch="312"/>
        </w:sectPr>
      </w:pPr>
      <w:r w:rsidRPr="00661113">
        <w:rPr>
          <w:rFonts w:ascii="仿宋" w:eastAsia="仿宋" w:hAnsi="仿宋" w:hint="eastAsia"/>
          <w:bCs/>
          <w:sz w:val="24"/>
          <w:szCs w:val="24"/>
        </w:rPr>
        <w:t>参与人所投商品报价应包含税费、运输费、搬运费、整体实施、设计方案或实施方案、安装调试费、售后服务等一切费用。</w:t>
      </w:r>
    </w:p>
    <w:p w14:paraId="7340E725" w14:textId="28F5ADA7" w:rsidR="003E6439" w:rsidRPr="00661113" w:rsidRDefault="00A80CCA" w:rsidP="00A80CCA">
      <w:pPr>
        <w:spacing w:line="1000" w:lineRule="exact"/>
        <w:rPr>
          <w:rFonts w:ascii="仿宋" w:eastAsia="仿宋" w:hAnsi="仿宋"/>
          <w:b/>
          <w:sz w:val="72"/>
          <w:szCs w:val="72"/>
        </w:rPr>
      </w:pPr>
      <w:r w:rsidRPr="00661113">
        <w:rPr>
          <w:rFonts w:ascii="仿宋" w:eastAsia="仿宋" w:hAnsi="仿宋"/>
          <w:b/>
          <w:noProof/>
          <w:sz w:val="40"/>
          <w:szCs w:val="40"/>
        </w:rPr>
        <w:lastRenderedPageBreak/>
        <w:drawing>
          <wp:anchor distT="0" distB="0" distL="114300" distR="114300" simplePos="0" relativeHeight="251661312" behindDoc="0" locked="0" layoutInCell="1" allowOverlap="1" wp14:anchorId="39C77FCB" wp14:editId="14E0F2FB">
            <wp:simplePos x="0" y="0"/>
            <wp:positionH relativeFrom="margin">
              <wp:align>left</wp:align>
            </wp:positionH>
            <wp:positionV relativeFrom="paragraph">
              <wp:posOffset>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p>
    <w:p w14:paraId="6E511968" w14:textId="77777777" w:rsidR="007C6F30" w:rsidRPr="00661113" w:rsidRDefault="00A80CCA" w:rsidP="00A80CCA">
      <w:pPr>
        <w:spacing w:line="1000" w:lineRule="exact"/>
        <w:jc w:val="center"/>
        <w:rPr>
          <w:rFonts w:ascii="仿宋" w:eastAsia="仿宋" w:hAnsi="仿宋"/>
          <w:b/>
          <w:sz w:val="44"/>
          <w:szCs w:val="44"/>
        </w:rPr>
      </w:pPr>
      <w:r w:rsidRPr="00661113">
        <w:rPr>
          <w:rFonts w:ascii="仿宋" w:eastAsia="仿宋" w:hAnsi="仿宋" w:hint="eastAsia"/>
          <w:b/>
          <w:sz w:val="44"/>
          <w:szCs w:val="44"/>
        </w:rPr>
        <w:t>关于</w:t>
      </w:r>
      <w:r w:rsidR="007C6F30" w:rsidRPr="00661113">
        <w:rPr>
          <w:rFonts w:ascii="仿宋" w:eastAsia="仿宋" w:hAnsi="仿宋" w:hint="eastAsia"/>
          <w:b/>
          <w:sz w:val="44"/>
          <w:szCs w:val="44"/>
        </w:rPr>
        <w:t>重庆外语外事学院</w:t>
      </w:r>
    </w:p>
    <w:p w14:paraId="36224C3D" w14:textId="7BA198AE" w:rsidR="00A80CCA" w:rsidRPr="00661113" w:rsidRDefault="000E4B60" w:rsidP="00A80CCA">
      <w:pPr>
        <w:spacing w:line="1000" w:lineRule="exact"/>
        <w:jc w:val="center"/>
        <w:rPr>
          <w:rFonts w:ascii="仿宋" w:eastAsia="仿宋" w:hAnsi="仿宋"/>
          <w:b/>
          <w:sz w:val="72"/>
          <w:szCs w:val="72"/>
        </w:rPr>
      </w:pPr>
      <w:r w:rsidRPr="00661113">
        <w:rPr>
          <w:rFonts w:ascii="仿宋" w:eastAsia="仿宋" w:hAnsi="仿宋" w:hint="eastAsia"/>
          <w:b/>
          <w:sz w:val="44"/>
          <w:szCs w:val="44"/>
        </w:rPr>
        <w:t>数据中心</w:t>
      </w:r>
      <w:r w:rsidR="006D46D9" w:rsidRPr="00661113">
        <w:rPr>
          <w:rFonts w:ascii="仿宋" w:eastAsia="仿宋" w:hAnsi="仿宋" w:hint="eastAsia"/>
          <w:b/>
          <w:sz w:val="44"/>
          <w:szCs w:val="44"/>
        </w:rPr>
        <w:t>机房精密</w:t>
      </w:r>
      <w:r w:rsidRPr="00661113">
        <w:rPr>
          <w:rFonts w:ascii="仿宋" w:eastAsia="仿宋" w:hAnsi="仿宋" w:hint="eastAsia"/>
          <w:b/>
          <w:sz w:val="44"/>
          <w:szCs w:val="44"/>
        </w:rPr>
        <w:t>空调采购项目</w:t>
      </w:r>
    </w:p>
    <w:p w14:paraId="5CD380F9" w14:textId="77777777" w:rsidR="00A80CCA" w:rsidRPr="00661113" w:rsidRDefault="00A80CCA" w:rsidP="00A80CCA">
      <w:pPr>
        <w:spacing w:line="580" w:lineRule="exact"/>
        <w:jc w:val="center"/>
        <w:rPr>
          <w:rFonts w:ascii="仿宋" w:eastAsia="仿宋" w:hAnsi="仿宋"/>
          <w:b/>
          <w:sz w:val="52"/>
          <w:szCs w:val="52"/>
        </w:rPr>
      </w:pPr>
    </w:p>
    <w:p w14:paraId="3907AEDE" w14:textId="77777777" w:rsidR="00A80CCA" w:rsidRPr="00661113" w:rsidRDefault="00A80CCA" w:rsidP="00A80CCA">
      <w:pPr>
        <w:spacing w:line="580" w:lineRule="exact"/>
        <w:jc w:val="center"/>
        <w:rPr>
          <w:rFonts w:ascii="仿宋" w:eastAsia="仿宋" w:hAnsi="仿宋"/>
          <w:b/>
          <w:sz w:val="52"/>
          <w:szCs w:val="52"/>
        </w:rPr>
      </w:pPr>
      <w:r w:rsidRPr="00661113">
        <w:rPr>
          <w:rFonts w:ascii="仿宋" w:eastAsia="仿宋" w:hAnsi="仿宋" w:hint="eastAsia"/>
          <w:b/>
          <w:sz w:val="52"/>
          <w:szCs w:val="52"/>
        </w:rPr>
        <w:t>报</w:t>
      </w:r>
    </w:p>
    <w:p w14:paraId="76CC4F64" w14:textId="77777777" w:rsidR="00A80CCA" w:rsidRPr="00661113" w:rsidRDefault="00A80CCA" w:rsidP="00A80CCA">
      <w:pPr>
        <w:spacing w:line="580" w:lineRule="exact"/>
        <w:jc w:val="center"/>
        <w:rPr>
          <w:rFonts w:ascii="仿宋" w:eastAsia="仿宋" w:hAnsi="仿宋"/>
          <w:b/>
          <w:sz w:val="52"/>
          <w:szCs w:val="52"/>
        </w:rPr>
      </w:pPr>
      <w:r w:rsidRPr="00661113">
        <w:rPr>
          <w:rFonts w:ascii="仿宋" w:eastAsia="仿宋" w:hAnsi="仿宋" w:hint="eastAsia"/>
          <w:b/>
          <w:sz w:val="52"/>
          <w:szCs w:val="52"/>
        </w:rPr>
        <w:t>价</w:t>
      </w:r>
    </w:p>
    <w:p w14:paraId="170E99E1" w14:textId="77777777" w:rsidR="00A80CCA" w:rsidRPr="00661113" w:rsidRDefault="00A80CCA" w:rsidP="00A80CCA">
      <w:pPr>
        <w:spacing w:line="580" w:lineRule="exact"/>
        <w:jc w:val="center"/>
        <w:rPr>
          <w:rFonts w:ascii="仿宋" w:eastAsia="仿宋" w:hAnsi="仿宋"/>
          <w:b/>
          <w:sz w:val="52"/>
          <w:szCs w:val="52"/>
        </w:rPr>
      </w:pPr>
      <w:r w:rsidRPr="00661113">
        <w:rPr>
          <w:rFonts w:ascii="仿宋" w:eastAsia="仿宋" w:hAnsi="仿宋" w:hint="eastAsia"/>
          <w:b/>
          <w:sz w:val="52"/>
          <w:szCs w:val="52"/>
        </w:rPr>
        <w:t>响</w:t>
      </w:r>
    </w:p>
    <w:p w14:paraId="26320B9B" w14:textId="77777777" w:rsidR="00A80CCA" w:rsidRPr="00661113" w:rsidRDefault="00A80CCA" w:rsidP="00A80CCA">
      <w:pPr>
        <w:spacing w:line="580" w:lineRule="exact"/>
        <w:jc w:val="center"/>
        <w:rPr>
          <w:rFonts w:ascii="仿宋" w:eastAsia="仿宋" w:hAnsi="仿宋"/>
          <w:b/>
          <w:sz w:val="52"/>
          <w:szCs w:val="52"/>
        </w:rPr>
      </w:pPr>
      <w:r w:rsidRPr="00661113">
        <w:rPr>
          <w:rFonts w:ascii="仿宋" w:eastAsia="仿宋" w:hAnsi="仿宋" w:hint="eastAsia"/>
          <w:b/>
          <w:sz w:val="52"/>
          <w:szCs w:val="52"/>
        </w:rPr>
        <w:t>应</w:t>
      </w:r>
    </w:p>
    <w:p w14:paraId="68F3FBFE" w14:textId="77777777" w:rsidR="00A80CCA" w:rsidRPr="00661113" w:rsidRDefault="00A80CCA" w:rsidP="00A80CCA">
      <w:pPr>
        <w:spacing w:line="580" w:lineRule="exact"/>
        <w:jc w:val="center"/>
        <w:rPr>
          <w:rFonts w:ascii="仿宋" w:eastAsia="仿宋" w:hAnsi="仿宋"/>
          <w:b/>
          <w:sz w:val="52"/>
          <w:szCs w:val="52"/>
        </w:rPr>
      </w:pPr>
      <w:r w:rsidRPr="00661113">
        <w:rPr>
          <w:rFonts w:ascii="仿宋" w:eastAsia="仿宋" w:hAnsi="仿宋" w:hint="eastAsia"/>
          <w:b/>
          <w:sz w:val="52"/>
          <w:szCs w:val="52"/>
        </w:rPr>
        <w:t>文</w:t>
      </w:r>
    </w:p>
    <w:p w14:paraId="7317326F" w14:textId="77777777" w:rsidR="00A80CCA" w:rsidRPr="00661113" w:rsidRDefault="00A80CCA" w:rsidP="00A80CCA">
      <w:pPr>
        <w:spacing w:line="580" w:lineRule="exact"/>
        <w:jc w:val="center"/>
        <w:rPr>
          <w:rFonts w:ascii="仿宋" w:eastAsia="仿宋" w:hAnsi="仿宋"/>
          <w:b/>
          <w:sz w:val="52"/>
          <w:szCs w:val="52"/>
        </w:rPr>
      </w:pPr>
      <w:r w:rsidRPr="00661113">
        <w:rPr>
          <w:rFonts w:ascii="仿宋" w:eastAsia="仿宋" w:hAnsi="仿宋" w:hint="eastAsia"/>
          <w:b/>
          <w:sz w:val="52"/>
          <w:szCs w:val="52"/>
        </w:rPr>
        <w:t>件</w:t>
      </w:r>
    </w:p>
    <w:p w14:paraId="5BF6D37E" w14:textId="77777777" w:rsidR="00A80CCA" w:rsidRPr="00661113" w:rsidRDefault="00A80CCA" w:rsidP="00A80CCA">
      <w:pPr>
        <w:spacing w:line="580" w:lineRule="exact"/>
        <w:jc w:val="center"/>
        <w:rPr>
          <w:rFonts w:ascii="仿宋" w:eastAsia="仿宋" w:hAnsi="仿宋"/>
          <w:b/>
          <w:sz w:val="72"/>
          <w:szCs w:val="72"/>
        </w:rPr>
      </w:pPr>
    </w:p>
    <w:p w14:paraId="271C7CB0" w14:textId="77777777" w:rsidR="00A80CCA" w:rsidRPr="00661113" w:rsidRDefault="00A80CCA" w:rsidP="00A80CCA">
      <w:pPr>
        <w:spacing w:line="500" w:lineRule="exact"/>
        <w:ind w:firstLineChars="645" w:firstLine="2331"/>
        <w:rPr>
          <w:rFonts w:ascii="仿宋" w:eastAsia="仿宋" w:hAnsi="仿宋"/>
          <w:b/>
          <w:sz w:val="36"/>
          <w:szCs w:val="36"/>
        </w:rPr>
      </w:pPr>
      <w:r w:rsidRPr="00661113">
        <w:rPr>
          <w:rFonts w:ascii="仿宋" w:eastAsia="仿宋" w:hAnsi="仿宋" w:hint="eastAsia"/>
          <w:b/>
          <w:sz w:val="36"/>
          <w:szCs w:val="36"/>
        </w:rPr>
        <w:t>参与人名称（公司全称）：</w:t>
      </w:r>
      <w:r w:rsidRPr="00661113">
        <w:rPr>
          <w:rFonts w:ascii="仿宋" w:eastAsia="仿宋" w:hAnsi="仿宋"/>
          <w:b/>
          <w:sz w:val="36"/>
          <w:szCs w:val="36"/>
        </w:rPr>
        <w:t>XXXX</w:t>
      </w:r>
    </w:p>
    <w:p w14:paraId="65E9D73A" w14:textId="23C94E84" w:rsidR="00A80CCA" w:rsidRPr="00661113" w:rsidRDefault="00A80CCA" w:rsidP="007C6F30">
      <w:pPr>
        <w:spacing w:line="500" w:lineRule="exact"/>
        <w:ind w:firstLineChars="645" w:firstLine="2331"/>
        <w:rPr>
          <w:rFonts w:ascii="仿宋" w:eastAsia="仿宋" w:hAnsi="仿宋"/>
          <w:b/>
          <w:sz w:val="36"/>
          <w:szCs w:val="36"/>
        </w:rPr>
      </w:pPr>
      <w:r w:rsidRPr="00661113">
        <w:rPr>
          <w:rFonts w:ascii="仿宋" w:eastAsia="仿宋" w:hAnsi="仿宋" w:hint="eastAsia"/>
          <w:b/>
          <w:sz w:val="36"/>
          <w:szCs w:val="36"/>
        </w:rPr>
        <w:t>参与人授权代表：X</w:t>
      </w:r>
      <w:r w:rsidRPr="00661113">
        <w:rPr>
          <w:rFonts w:ascii="仿宋" w:eastAsia="仿宋" w:hAnsi="仿宋"/>
          <w:b/>
          <w:sz w:val="36"/>
          <w:szCs w:val="36"/>
        </w:rPr>
        <w:t>XXX</w:t>
      </w:r>
    </w:p>
    <w:p w14:paraId="100F9C5B" w14:textId="1484ECB2" w:rsidR="00ED2437" w:rsidRPr="00661113" w:rsidRDefault="00A80CCA" w:rsidP="00A80CCA">
      <w:pPr>
        <w:jc w:val="center"/>
        <w:rPr>
          <w:rFonts w:ascii="仿宋" w:eastAsia="仿宋" w:hAnsi="仿宋"/>
          <w:b/>
          <w:bCs/>
          <w:sz w:val="30"/>
          <w:szCs w:val="30"/>
        </w:rPr>
      </w:pPr>
      <w:r w:rsidRPr="00661113">
        <w:rPr>
          <w:rFonts w:ascii="仿宋" w:eastAsia="仿宋" w:hAnsi="仿宋" w:hint="eastAsia"/>
          <w:b/>
          <w:bCs/>
          <w:sz w:val="30"/>
          <w:szCs w:val="30"/>
        </w:rPr>
        <w:t>此封面应作为报价响应文件封面</w:t>
      </w:r>
    </w:p>
    <w:p w14:paraId="58AEB113" w14:textId="77777777" w:rsidR="00C035B5" w:rsidRPr="00661113" w:rsidRDefault="00C035B5" w:rsidP="001561E9">
      <w:pPr>
        <w:rPr>
          <w:rFonts w:ascii="仿宋" w:eastAsia="仿宋" w:hAnsi="仿宋"/>
          <w:b/>
          <w:bCs/>
          <w:sz w:val="30"/>
          <w:szCs w:val="30"/>
        </w:rPr>
        <w:sectPr w:rsidR="00C035B5" w:rsidRPr="00661113" w:rsidSect="00762C2F">
          <w:headerReference w:type="default" r:id="rId13"/>
          <w:headerReference w:type="first" r:id="rId14"/>
          <w:pgSz w:w="11906" w:h="16838"/>
          <w:pgMar w:top="1440" w:right="1416" w:bottom="1440" w:left="1134" w:header="851" w:footer="227" w:gutter="0"/>
          <w:cols w:space="425"/>
          <w:titlePg/>
          <w:docGrid w:type="lines" w:linePitch="312"/>
        </w:sectPr>
      </w:pPr>
    </w:p>
    <w:p w14:paraId="40CC13F9" w14:textId="77777777" w:rsidR="007B2319" w:rsidRPr="00661113"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661113">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661113">
        <w:rPr>
          <w:rFonts w:ascii="仿宋" w:eastAsia="仿宋" w:hAnsi="仿宋" w:hint="eastAsia"/>
          <w:b/>
          <w:bCs/>
          <w:sz w:val="24"/>
          <w:szCs w:val="24"/>
        </w:rPr>
        <w:t>询价响应</w:t>
      </w:r>
      <w:r w:rsidR="00C035B5" w:rsidRPr="00661113">
        <w:rPr>
          <w:rFonts w:ascii="仿宋" w:eastAsia="仿宋" w:hAnsi="仿宋" w:hint="eastAsia"/>
          <w:b/>
          <w:bCs/>
          <w:sz w:val="24"/>
          <w:szCs w:val="24"/>
        </w:rPr>
        <w:t>函</w:t>
      </w:r>
    </w:p>
    <w:p w14:paraId="70270AC6" w14:textId="212702BE" w:rsidR="007B2319" w:rsidRPr="00661113" w:rsidRDefault="007B2319" w:rsidP="00C676BA">
      <w:pPr>
        <w:spacing w:after="0" w:line="480" w:lineRule="exact"/>
        <w:rPr>
          <w:rFonts w:ascii="仿宋" w:eastAsia="仿宋" w:hAnsi="仿宋"/>
          <w:sz w:val="24"/>
          <w:szCs w:val="24"/>
        </w:rPr>
      </w:pPr>
      <w:r w:rsidRPr="00661113">
        <w:rPr>
          <w:rFonts w:ascii="仿宋" w:eastAsia="仿宋" w:hAnsi="仿宋" w:hint="eastAsia"/>
          <w:sz w:val="24"/>
          <w:szCs w:val="24"/>
        </w:rPr>
        <w:t>致：</w:t>
      </w:r>
      <w:r w:rsidR="00C66E1E" w:rsidRPr="00661113">
        <w:rPr>
          <w:rFonts w:ascii="仿宋" w:eastAsia="仿宋" w:hAnsi="仿宋" w:hint="eastAsia"/>
          <w:sz w:val="24"/>
          <w:szCs w:val="24"/>
        </w:rPr>
        <w:t>X</w:t>
      </w:r>
      <w:r w:rsidR="00C66E1E" w:rsidRPr="00661113">
        <w:rPr>
          <w:rFonts w:ascii="仿宋" w:eastAsia="仿宋" w:hAnsi="仿宋"/>
          <w:sz w:val="24"/>
          <w:szCs w:val="24"/>
        </w:rPr>
        <w:t>XX</w:t>
      </w:r>
      <w:r w:rsidR="00C66E1E" w:rsidRPr="00661113">
        <w:rPr>
          <w:rFonts w:ascii="仿宋" w:eastAsia="仿宋" w:hAnsi="仿宋" w:hint="eastAsia"/>
          <w:sz w:val="24"/>
          <w:szCs w:val="24"/>
        </w:rPr>
        <w:t>学校</w:t>
      </w:r>
    </w:p>
    <w:p w14:paraId="24D54D89" w14:textId="62EBCA26" w:rsidR="007B2319" w:rsidRPr="00661113" w:rsidRDefault="007B2319" w:rsidP="00C676BA">
      <w:pPr>
        <w:spacing w:after="0" w:line="480" w:lineRule="exact"/>
        <w:rPr>
          <w:rFonts w:ascii="仿宋" w:eastAsia="仿宋" w:hAnsi="仿宋"/>
          <w:sz w:val="24"/>
          <w:szCs w:val="24"/>
        </w:rPr>
      </w:pPr>
      <w:r w:rsidRPr="00661113">
        <w:rPr>
          <w:rFonts w:ascii="仿宋" w:eastAsia="仿宋" w:hAnsi="仿宋" w:hint="eastAsia"/>
          <w:sz w:val="24"/>
          <w:szCs w:val="24"/>
        </w:rPr>
        <w:t xml:space="preserve">    根据贵</w:t>
      </w:r>
      <w:r w:rsidR="00CA25CB" w:rsidRPr="00661113">
        <w:rPr>
          <w:rFonts w:ascii="仿宋" w:eastAsia="仿宋" w:hAnsi="仿宋" w:hint="eastAsia"/>
          <w:sz w:val="24"/>
          <w:szCs w:val="24"/>
        </w:rPr>
        <w:t>学校</w:t>
      </w:r>
      <w:r w:rsidR="00320C30" w:rsidRPr="00661113">
        <w:rPr>
          <w:rFonts w:ascii="仿宋" w:eastAsia="仿宋" w:hAnsi="仿宋" w:hint="eastAsia"/>
          <w:sz w:val="24"/>
          <w:szCs w:val="24"/>
        </w:rPr>
        <w:t>编号为</w:t>
      </w:r>
      <w:r w:rsidR="00320C30" w:rsidRPr="00661113">
        <w:rPr>
          <w:rFonts w:ascii="仿宋" w:eastAsia="仿宋" w:hAnsi="仿宋" w:hint="eastAsia"/>
          <w:sz w:val="24"/>
          <w:szCs w:val="24"/>
          <w:u w:val="single"/>
        </w:rPr>
        <w:t xml:space="preserve">        </w:t>
      </w:r>
      <w:r w:rsidRPr="00661113">
        <w:rPr>
          <w:rFonts w:ascii="仿宋" w:eastAsia="仿宋" w:hAnsi="仿宋" w:hint="eastAsia"/>
          <w:sz w:val="24"/>
          <w:szCs w:val="24"/>
        </w:rPr>
        <w:t xml:space="preserve"> 项目</w:t>
      </w:r>
      <w:r w:rsidR="00320C30" w:rsidRPr="00661113">
        <w:rPr>
          <w:rFonts w:ascii="仿宋" w:eastAsia="仿宋" w:hAnsi="仿宋" w:hint="eastAsia"/>
          <w:sz w:val="24"/>
          <w:szCs w:val="24"/>
        </w:rPr>
        <w:t>名称为</w:t>
      </w:r>
      <w:r w:rsidR="00320C30" w:rsidRPr="00661113">
        <w:rPr>
          <w:rFonts w:ascii="仿宋" w:eastAsia="仿宋" w:hAnsi="仿宋" w:hint="eastAsia"/>
          <w:sz w:val="24"/>
          <w:szCs w:val="24"/>
          <w:u w:val="single"/>
        </w:rPr>
        <w:t xml:space="preserve">     </w:t>
      </w:r>
      <w:r w:rsidR="00320C30" w:rsidRPr="00661113">
        <w:rPr>
          <w:rFonts w:ascii="仿宋" w:eastAsia="仿宋" w:hAnsi="仿宋"/>
          <w:sz w:val="24"/>
          <w:szCs w:val="24"/>
          <w:u w:val="single"/>
        </w:rPr>
        <w:t xml:space="preserve">  </w:t>
      </w:r>
      <w:r w:rsidRPr="00661113">
        <w:rPr>
          <w:rFonts w:ascii="仿宋" w:eastAsia="仿宋" w:hAnsi="仿宋" w:hint="eastAsia"/>
          <w:sz w:val="24"/>
          <w:szCs w:val="24"/>
        </w:rPr>
        <w:t>的</w:t>
      </w:r>
      <w:r w:rsidR="00994E59" w:rsidRPr="00661113">
        <w:rPr>
          <w:rFonts w:ascii="仿宋" w:eastAsia="仿宋" w:hAnsi="仿宋" w:hint="eastAsia"/>
          <w:sz w:val="24"/>
          <w:szCs w:val="24"/>
        </w:rPr>
        <w:t>公开询价</w:t>
      </w:r>
      <w:r w:rsidRPr="00661113">
        <w:rPr>
          <w:rFonts w:ascii="仿宋" w:eastAsia="仿宋" w:hAnsi="仿宋" w:hint="eastAsia"/>
          <w:sz w:val="24"/>
          <w:szCs w:val="24"/>
        </w:rPr>
        <w:t>邀请，本签字代表</w:t>
      </w:r>
      <w:r w:rsidR="002657F7" w:rsidRPr="00661113">
        <w:rPr>
          <w:rFonts w:ascii="仿宋" w:eastAsia="仿宋" w:hAnsi="仿宋" w:hint="eastAsia"/>
          <w:sz w:val="24"/>
          <w:szCs w:val="24"/>
          <w:u w:val="single"/>
        </w:rPr>
        <w:t xml:space="preserve"> </w:t>
      </w:r>
      <w:r w:rsidR="002657F7" w:rsidRPr="00661113">
        <w:rPr>
          <w:rFonts w:ascii="仿宋" w:eastAsia="仿宋" w:hAnsi="仿宋"/>
          <w:sz w:val="24"/>
          <w:szCs w:val="24"/>
          <w:u w:val="single"/>
        </w:rPr>
        <w:t xml:space="preserve">        </w:t>
      </w:r>
      <w:r w:rsidRPr="00661113">
        <w:rPr>
          <w:rFonts w:ascii="仿宋" w:eastAsia="仿宋" w:hAnsi="仿宋" w:hint="eastAsia"/>
          <w:sz w:val="24"/>
          <w:szCs w:val="24"/>
        </w:rPr>
        <w:t>（全名、职务）正式授权并代表</w:t>
      </w:r>
      <w:r w:rsidR="003E6439" w:rsidRPr="00661113">
        <w:rPr>
          <w:rFonts w:ascii="仿宋" w:eastAsia="仿宋" w:hAnsi="仿宋" w:hint="eastAsia"/>
          <w:sz w:val="24"/>
          <w:szCs w:val="24"/>
        </w:rPr>
        <w:t>我方</w:t>
      </w:r>
      <w:r w:rsidR="002657F7" w:rsidRPr="00661113">
        <w:rPr>
          <w:rFonts w:ascii="仿宋" w:eastAsia="仿宋" w:hAnsi="仿宋" w:hint="eastAsia"/>
          <w:sz w:val="24"/>
          <w:szCs w:val="24"/>
          <w:u w:val="single"/>
        </w:rPr>
        <w:t xml:space="preserve"> </w:t>
      </w:r>
      <w:r w:rsidR="002657F7" w:rsidRPr="00661113">
        <w:rPr>
          <w:rFonts w:ascii="仿宋" w:eastAsia="仿宋" w:hAnsi="仿宋"/>
          <w:sz w:val="24"/>
          <w:szCs w:val="24"/>
          <w:u w:val="single"/>
        </w:rPr>
        <w:t xml:space="preserve">             </w:t>
      </w:r>
      <w:r w:rsidRPr="00661113">
        <w:rPr>
          <w:rFonts w:ascii="仿宋" w:eastAsia="仿宋" w:hAnsi="仿宋" w:hint="eastAsia"/>
          <w:sz w:val="24"/>
          <w:szCs w:val="24"/>
        </w:rPr>
        <w:t>（</w:t>
      </w:r>
      <w:r w:rsidR="003F20A6" w:rsidRPr="00661113">
        <w:rPr>
          <w:rFonts w:ascii="仿宋" w:eastAsia="仿宋" w:hAnsi="仿宋" w:hint="eastAsia"/>
          <w:sz w:val="24"/>
          <w:szCs w:val="24"/>
        </w:rPr>
        <w:t>参与人公司</w:t>
      </w:r>
      <w:r w:rsidRPr="00661113">
        <w:rPr>
          <w:rFonts w:ascii="仿宋" w:eastAsia="仿宋" w:hAnsi="仿宋" w:hint="eastAsia"/>
          <w:sz w:val="24"/>
          <w:szCs w:val="24"/>
        </w:rPr>
        <w:t>名称</w:t>
      </w:r>
      <w:r w:rsidR="002657F7" w:rsidRPr="00661113">
        <w:rPr>
          <w:rFonts w:ascii="仿宋" w:eastAsia="仿宋" w:hAnsi="仿宋" w:hint="eastAsia"/>
          <w:sz w:val="24"/>
          <w:szCs w:val="24"/>
        </w:rPr>
        <w:t>）</w:t>
      </w:r>
      <w:r w:rsidRPr="00661113">
        <w:rPr>
          <w:rFonts w:ascii="仿宋" w:eastAsia="仿宋" w:hAnsi="仿宋" w:hint="eastAsia"/>
          <w:sz w:val="24"/>
          <w:szCs w:val="24"/>
        </w:rPr>
        <w:t>提交下述文件。</w:t>
      </w:r>
    </w:p>
    <w:p w14:paraId="3F2B9051" w14:textId="1811BA48" w:rsidR="007B2319" w:rsidRPr="00661113" w:rsidRDefault="007B2319" w:rsidP="00C676BA">
      <w:pPr>
        <w:spacing w:after="0" w:line="480" w:lineRule="exact"/>
        <w:ind w:firstLineChars="200" w:firstLine="480"/>
        <w:rPr>
          <w:rFonts w:ascii="仿宋" w:eastAsia="仿宋" w:hAnsi="仿宋"/>
          <w:sz w:val="24"/>
          <w:szCs w:val="24"/>
        </w:rPr>
      </w:pPr>
      <w:r w:rsidRPr="00661113">
        <w:rPr>
          <w:rFonts w:ascii="仿宋" w:eastAsia="仿宋" w:hAnsi="仿宋" w:hint="eastAsia"/>
          <w:sz w:val="24"/>
          <w:szCs w:val="24"/>
        </w:rPr>
        <w:t>(</w:t>
      </w:r>
      <w:r w:rsidR="00C66E1E" w:rsidRPr="00661113">
        <w:rPr>
          <w:rFonts w:ascii="仿宋" w:eastAsia="仿宋" w:hAnsi="仿宋"/>
          <w:sz w:val="24"/>
          <w:szCs w:val="24"/>
        </w:rPr>
        <w:t>1</w:t>
      </w:r>
      <w:r w:rsidRPr="00661113">
        <w:rPr>
          <w:rFonts w:ascii="仿宋" w:eastAsia="仿宋" w:hAnsi="仿宋" w:hint="eastAsia"/>
          <w:sz w:val="24"/>
          <w:szCs w:val="24"/>
        </w:rPr>
        <w:t>)</w:t>
      </w:r>
      <w:r w:rsidR="00CA25CB" w:rsidRPr="00661113">
        <w:rPr>
          <w:rFonts w:ascii="仿宋" w:eastAsia="仿宋" w:hAnsi="仿宋" w:hint="eastAsia"/>
          <w:sz w:val="24"/>
          <w:szCs w:val="24"/>
        </w:rPr>
        <w:t xml:space="preserve"> </w:t>
      </w:r>
      <w:r w:rsidR="003E6439" w:rsidRPr="00661113">
        <w:rPr>
          <w:rFonts w:ascii="仿宋" w:eastAsia="仿宋" w:hAnsi="仿宋" w:hint="eastAsia"/>
          <w:sz w:val="24"/>
          <w:szCs w:val="24"/>
        </w:rPr>
        <w:t>报价</w:t>
      </w:r>
      <w:r w:rsidR="00CA25CB" w:rsidRPr="00661113">
        <w:rPr>
          <w:rFonts w:ascii="仿宋" w:eastAsia="仿宋" w:hAnsi="仿宋" w:hint="eastAsia"/>
          <w:sz w:val="24"/>
          <w:szCs w:val="24"/>
        </w:rPr>
        <w:t>一览</w:t>
      </w:r>
      <w:r w:rsidR="003E6439" w:rsidRPr="00661113">
        <w:rPr>
          <w:rFonts w:ascii="仿宋" w:eastAsia="仿宋" w:hAnsi="仿宋" w:hint="eastAsia"/>
          <w:sz w:val="24"/>
          <w:szCs w:val="24"/>
        </w:rPr>
        <w:t>表</w:t>
      </w:r>
    </w:p>
    <w:p w14:paraId="054C3A89" w14:textId="566C5DF3" w:rsidR="007B2319" w:rsidRPr="00661113" w:rsidRDefault="00ED2437" w:rsidP="00C676BA">
      <w:pPr>
        <w:spacing w:after="0" w:line="480" w:lineRule="exact"/>
        <w:ind w:firstLineChars="152" w:firstLine="365"/>
        <w:rPr>
          <w:rFonts w:ascii="仿宋" w:eastAsia="仿宋" w:hAnsi="仿宋"/>
          <w:sz w:val="24"/>
          <w:szCs w:val="24"/>
        </w:rPr>
      </w:pPr>
      <w:r w:rsidRPr="00661113">
        <w:rPr>
          <w:rFonts w:ascii="仿宋" w:eastAsia="仿宋" w:hAnsi="仿宋" w:hint="eastAsia"/>
          <w:sz w:val="24"/>
          <w:szCs w:val="24"/>
        </w:rPr>
        <w:t xml:space="preserve"> </w:t>
      </w:r>
      <w:r w:rsidR="007B2319" w:rsidRPr="00661113">
        <w:rPr>
          <w:rFonts w:ascii="仿宋" w:eastAsia="仿宋" w:hAnsi="仿宋" w:hint="eastAsia"/>
          <w:sz w:val="24"/>
          <w:szCs w:val="24"/>
        </w:rPr>
        <w:t>(</w:t>
      </w:r>
      <w:r w:rsidR="00C66E1E" w:rsidRPr="00661113">
        <w:rPr>
          <w:rFonts w:ascii="仿宋" w:eastAsia="仿宋" w:hAnsi="仿宋"/>
          <w:sz w:val="24"/>
          <w:szCs w:val="24"/>
        </w:rPr>
        <w:t>2</w:t>
      </w:r>
      <w:r w:rsidR="007B2319" w:rsidRPr="00661113">
        <w:rPr>
          <w:rFonts w:ascii="仿宋" w:eastAsia="仿宋" w:hAnsi="仿宋" w:hint="eastAsia"/>
          <w:sz w:val="24"/>
          <w:szCs w:val="24"/>
        </w:rPr>
        <w:t xml:space="preserve">) </w:t>
      </w:r>
      <w:r w:rsidR="00CA25CB" w:rsidRPr="00661113">
        <w:rPr>
          <w:rFonts w:ascii="仿宋" w:eastAsia="仿宋" w:hAnsi="仿宋" w:hint="eastAsia"/>
          <w:sz w:val="24"/>
          <w:szCs w:val="24"/>
        </w:rPr>
        <w:t>参与人资质证明</w:t>
      </w:r>
    </w:p>
    <w:p w14:paraId="1CC1029A" w14:textId="77777777" w:rsidR="007B2319" w:rsidRPr="00661113" w:rsidRDefault="007B2319" w:rsidP="00C676BA">
      <w:pPr>
        <w:spacing w:after="0" w:line="480" w:lineRule="exact"/>
        <w:ind w:firstLineChars="200" w:firstLine="480"/>
        <w:rPr>
          <w:rFonts w:ascii="仿宋" w:eastAsia="仿宋" w:hAnsi="仿宋"/>
          <w:sz w:val="24"/>
          <w:szCs w:val="24"/>
        </w:rPr>
      </w:pPr>
      <w:r w:rsidRPr="00661113">
        <w:rPr>
          <w:rFonts w:ascii="仿宋" w:eastAsia="仿宋" w:hAnsi="仿宋" w:hint="eastAsia"/>
          <w:sz w:val="24"/>
          <w:szCs w:val="24"/>
        </w:rPr>
        <w:t>据此函，签字代表宣布同意如下：</w:t>
      </w:r>
    </w:p>
    <w:p w14:paraId="338D8B3D" w14:textId="008D64E6" w:rsidR="007B2319" w:rsidRPr="00661113" w:rsidRDefault="007B2319" w:rsidP="00C676BA">
      <w:pPr>
        <w:spacing w:after="0" w:line="480" w:lineRule="exact"/>
        <w:rPr>
          <w:rFonts w:ascii="仿宋" w:eastAsia="仿宋" w:hAnsi="仿宋"/>
          <w:sz w:val="24"/>
          <w:szCs w:val="24"/>
        </w:rPr>
      </w:pPr>
      <w:r w:rsidRPr="00661113">
        <w:rPr>
          <w:rFonts w:ascii="仿宋" w:eastAsia="仿宋" w:hAnsi="仿宋" w:hint="eastAsia"/>
          <w:sz w:val="24"/>
          <w:szCs w:val="24"/>
        </w:rPr>
        <w:t xml:space="preserve">    1.所附详细报价表中规定的应提供和交付的货物及服务报价总价（国内现场交货价）为人民币 </w:t>
      </w:r>
      <w:r w:rsidRPr="00661113">
        <w:rPr>
          <w:rFonts w:ascii="仿宋" w:eastAsia="仿宋" w:hAnsi="仿宋" w:hint="eastAsia"/>
          <w:sz w:val="24"/>
          <w:szCs w:val="24"/>
          <w:u w:val="single"/>
        </w:rPr>
        <w:t xml:space="preserve">  </w:t>
      </w:r>
      <w:r w:rsidR="002657F7" w:rsidRPr="00661113">
        <w:rPr>
          <w:rFonts w:ascii="仿宋" w:eastAsia="仿宋" w:hAnsi="仿宋"/>
          <w:sz w:val="24"/>
          <w:szCs w:val="24"/>
          <w:u w:val="single"/>
        </w:rPr>
        <w:t xml:space="preserve">     </w:t>
      </w:r>
      <w:r w:rsidRPr="00661113">
        <w:rPr>
          <w:rFonts w:ascii="仿宋" w:eastAsia="仿宋" w:hAnsi="仿宋" w:hint="eastAsia"/>
          <w:sz w:val="24"/>
          <w:szCs w:val="24"/>
          <w:u w:val="single"/>
        </w:rPr>
        <w:t xml:space="preserve">     </w:t>
      </w:r>
      <w:r w:rsidRPr="00661113">
        <w:rPr>
          <w:rFonts w:ascii="仿宋" w:eastAsia="仿宋" w:hAnsi="仿宋" w:hint="eastAsia"/>
          <w:sz w:val="24"/>
          <w:szCs w:val="24"/>
        </w:rPr>
        <w:t xml:space="preserve">，即 </w:t>
      </w:r>
      <w:r w:rsidRPr="00661113">
        <w:rPr>
          <w:rFonts w:ascii="仿宋" w:eastAsia="仿宋" w:hAnsi="仿宋" w:hint="eastAsia"/>
          <w:sz w:val="24"/>
          <w:szCs w:val="24"/>
          <w:u w:val="single"/>
        </w:rPr>
        <w:t xml:space="preserve">            </w:t>
      </w:r>
      <w:r w:rsidRPr="00661113">
        <w:rPr>
          <w:rFonts w:ascii="仿宋" w:eastAsia="仿宋" w:hAnsi="仿宋" w:hint="eastAsia"/>
          <w:sz w:val="24"/>
          <w:szCs w:val="24"/>
        </w:rPr>
        <w:t>（中文表述）</w:t>
      </w:r>
      <w:r w:rsidR="00CA6CB6" w:rsidRPr="00661113">
        <w:rPr>
          <w:rFonts w:ascii="仿宋" w:eastAsia="仿宋" w:hAnsi="仿宋" w:hint="eastAsia"/>
          <w:sz w:val="24"/>
          <w:szCs w:val="24"/>
        </w:rPr>
        <w:t>，交货期为</w:t>
      </w:r>
      <w:r w:rsidR="00CA6CB6" w:rsidRPr="00661113">
        <w:rPr>
          <w:rFonts w:ascii="仿宋" w:eastAsia="仿宋" w:hAnsi="仿宋" w:hint="eastAsia"/>
          <w:sz w:val="24"/>
          <w:szCs w:val="24"/>
          <w:u w:val="single"/>
        </w:rPr>
        <w:t xml:space="preserve">      </w:t>
      </w:r>
      <w:r w:rsidR="00CA6CB6" w:rsidRPr="00661113">
        <w:rPr>
          <w:rFonts w:ascii="仿宋" w:eastAsia="仿宋" w:hAnsi="仿宋" w:hint="eastAsia"/>
          <w:sz w:val="24"/>
          <w:szCs w:val="24"/>
        </w:rPr>
        <w:t xml:space="preserve"> 天</w:t>
      </w:r>
      <w:r w:rsidR="00CA6CB6" w:rsidRPr="00661113">
        <w:rPr>
          <w:rFonts w:ascii="仿宋" w:eastAsia="仿宋" w:hAnsi="仿宋"/>
          <w:sz w:val="24"/>
          <w:szCs w:val="24"/>
        </w:rPr>
        <w:t xml:space="preserve"> </w:t>
      </w:r>
      <w:r w:rsidR="00CA6CB6" w:rsidRPr="00661113">
        <w:rPr>
          <w:rFonts w:ascii="仿宋" w:eastAsia="仿宋" w:hAnsi="仿宋" w:hint="eastAsia"/>
          <w:sz w:val="24"/>
          <w:szCs w:val="24"/>
        </w:rPr>
        <w:t>。</w:t>
      </w:r>
    </w:p>
    <w:p w14:paraId="58236CF7" w14:textId="4D31E505" w:rsidR="007B2319" w:rsidRPr="00661113" w:rsidRDefault="007B2319" w:rsidP="00C676BA">
      <w:pPr>
        <w:spacing w:after="0" w:line="480" w:lineRule="exact"/>
        <w:ind w:firstLineChars="200" w:firstLine="480"/>
        <w:rPr>
          <w:rFonts w:ascii="仿宋" w:eastAsia="仿宋" w:hAnsi="仿宋"/>
          <w:sz w:val="24"/>
          <w:szCs w:val="24"/>
        </w:rPr>
      </w:pPr>
      <w:r w:rsidRPr="00661113">
        <w:rPr>
          <w:rFonts w:ascii="仿宋" w:eastAsia="仿宋" w:hAnsi="仿宋" w:hint="eastAsia"/>
          <w:sz w:val="24"/>
          <w:szCs w:val="24"/>
        </w:rPr>
        <w:t>2.</w:t>
      </w:r>
      <w:r w:rsidR="00CA6CB6" w:rsidRPr="00661113">
        <w:rPr>
          <w:rFonts w:ascii="仿宋" w:eastAsia="仿宋" w:hAnsi="仿宋" w:hint="eastAsia"/>
          <w:sz w:val="24"/>
          <w:szCs w:val="24"/>
        </w:rPr>
        <w:t>同意参加本项目的报价，并</w:t>
      </w:r>
      <w:r w:rsidRPr="00661113">
        <w:rPr>
          <w:rFonts w:ascii="仿宋" w:eastAsia="仿宋" w:hAnsi="仿宋" w:hint="eastAsia"/>
          <w:sz w:val="24"/>
          <w:szCs w:val="24"/>
        </w:rPr>
        <w:t>已详细审查全部</w:t>
      </w:r>
      <w:r w:rsidR="003E6439" w:rsidRPr="00661113">
        <w:rPr>
          <w:rFonts w:ascii="仿宋" w:eastAsia="仿宋" w:hAnsi="仿宋" w:hint="eastAsia"/>
          <w:sz w:val="24"/>
          <w:szCs w:val="24"/>
        </w:rPr>
        <w:t>公开询价</w:t>
      </w:r>
      <w:r w:rsidRPr="00661113">
        <w:rPr>
          <w:rFonts w:ascii="仿宋" w:eastAsia="仿宋" w:hAnsi="仿宋" w:hint="eastAsia"/>
          <w:sz w:val="24"/>
          <w:szCs w:val="24"/>
        </w:rPr>
        <w:t>文件，包括修改文件（如有的话）和有关附件，将自行承担因对全部</w:t>
      </w:r>
      <w:r w:rsidR="00874219" w:rsidRPr="00661113">
        <w:rPr>
          <w:rFonts w:ascii="仿宋" w:eastAsia="仿宋" w:hAnsi="仿宋" w:hint="eastAsia"/>
          <w:sz w:val="24"/>
          <w:szCs w:val="24"/>
        </w:rPr>
        <w:t>询价</w:t>
      </w:r>
      <w:r w:rsidRPr="00661113">
        <w:rPr>
          <w:rFonts w:ascii="仿宋" w:eastAsia="仿宋" w:hAnsi="仿宋" w:hint="eastAsia"/>
          <w:sz w:val="24"/>
          <w:szCs w:val="24"/>
        </w:rPr>
        <w:t>文件理解不正确或误解而产生的相应后果。</w:t>
      </w:r>
    </w:p>
    <w:p w14:paraId="62181659" w14:textId="0E2BC1BE" w:rsidR="007B2319" w:rsidRPr="00661113" w:rsidRDefault="007B2319" w:rsidP="00C676BA">
      <w:pPr>
        <w:spacing w:after="0" w:line="480" w:lineRule="exact"/>
        <w:rPr>
          <w:rFonts w:ascii="仿宋" w:eastAsia="仿宋" w:hAnsi="仿宋"/>
          <w:sz w:val="24"/>
          <w:szCs w:val="24"/>
        </w:rPr>
      </w:pPr>
      <w:r w:rsidRPr="00661113">
        <w:rPr>
          <w:rFonts w:ascii="仿宋" w:eastAsia="仿宋" w:hAnsi="仿宋" w:hint="eastAsia"/>
          <w:sz w:val="24"/>
          <w:szCs w:val="24"/>
        </w:rPr>
        <w:t xml:space="preserve">    3.保证遵守</w:t>
      </w:r>
      <w:r w:rsidR="00874219" w:rsidRPr="00661113">
        <w:rPr>
          <w:rFonts w:ascii="仿宋" w:eastAsia="仿宋" w:hAnsi="仿宋" w:hint="eastAsia"/>
          <w:sz w:val="24"/>
          <w:szCs w:val="24"/>
        </w:rPr>
        <w:t>公开询价</w:t>
      </w:r>
      <w:r w:rsidRPr="00661113">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661113" w:rsidRDefault="007B2319" w:rsidP="00C676BA">
      <w:pPr>
        <w:spacing w:after="0" w:line="480" w:lineRule="exact"/>
        <w:rPr>
          <w:rFonts w:ascii="仿宋" w:eastAsia="仿宋" w:hAnsi="仿宋"/>
          <w:sz w:val="24"/>
          <w:szCs w:val="24"/>
        </w:rPr>
      </w:pPr>
      <w:r w:rsidRPr="00661113">
        <w:rPr>
          <w:rFonts w:ascii="仿宋" w:eastAsia="仿宋" w:hAnsi="仿宋" w:hint="eastAsia"/>
          <w:sz w:val="24"/>
          <w:szCs w:val="24"/>
        </w:rPr>
        <w:t xml:space="preserve">    4.</w:t>
      </w:r>
      <w:r w:rsidR="00CA786D" w:rsidRPr="00661113">
        <w:rPr>
          <w:rFonts w:ascii="仿宋" w:eastAsia="仿宋" w:hAnsi="仿宋" w:hint="eastAsia"/>
          <w:sz w:val="24"/>
          <w:szCs w:val="24"/>
        </w:rPr>
        <w:t>同意</w:t>
      </w:r>
      <w:r w:rsidRPr="00661113">
        <w:rPr>
          <w:rFonts w:ascii="仿宋" w:eastAsia="仿宋" w:hAnsi="仿宋" w:hint="eastAsia"/>
          <w:sz w:val="24"/>
          <w:szCs w:val="24"/>
        </w:rPr>
        <w:t>按</w:t>
      </w:r>
      <w:r w:rsidR="00874219" w:rsidRPr="00661113">
        <w:rPr>
          <w:rFonts w:ascii="仿宋" w:eastAsia="仿宋" w:hAnsi="仿宋" w:hint="eastAsia"/>
          <w:sz w:val="24"/>
          <w:szCs w:val="24"/>
        </w:rPr>
        <w:t>公开询价</w:t>
      </w:r>
      <w:r w:rsidRPr="00661113">
        <w:rPr>
          <w:rFonts w:ascii="仿宋" w:eastAsia="仿宋" w:hAnsi="仿宋" w:hint="eastAsia"/>
          <w:sz w:val="24"/>
          <w:szCs w:val="24"/>
        </w:rPr>
        <w:t>文件的规定履行合同责任和义务。</w:t>
      </w:r>
    </w:p>
    <w:p w14:paraId="30B7FBFA" w14:textId="77777777" w:rsidR="00B7278F" w:rsidRPr="00661113" w:rsidRDefault="001B719E" w:rsidP="00CA25CB">
      <w:pPr>
        <w:spacing w:after="0" w:line="480" w:lineRule="exact"/>
        <w:ind w:firstLineChars="200" w:firstLine="480"/>
        <w:rPr>
          <w:rFonts w:ascii="仿宋" w:eastAsia="仿宋" w:hAnsi="仿宋"/>
          <w:sz w:val="24"/>
          <w:szCs w:val="24"/>
        </w:rPr>
      </w:pPr>
      <w:r w:rsidRPr="00661113">
        <w:rPr>
          <w:rFonts w:ascii="仿宋" w:eastAsia="仿宋" w:hAnsi="仿宋"/>
          <w:sz w:val="24"/>
          <w:szCs w:val="24"/>
        </w:rPr>
        <w:t>5</w:t>
      </w:r>
      <w:r w:rsidR="007B2319" w:rsidRPr="00661113">
        <w:rPr>
          <w:rFonts w:ascii="仿宋" w:eastAsia="仿宋" w:hAnsi="仿宋" w:hint="eastAsia"/>
          <w:sz w:val="24"/>
          <w:szCs w:val="24"/>
        </w:rPr>
        <w:t>.同意提供按照</w:t>
      </w:r>
      <w:r w:rsidR="009B7DAD" w:rsidRPr="00661113">
        <w:rPr>
          <w:rFonts w:ascii="仿宋" w:eastAsia="仿宋" w:hAnsi="仿宋" w:hint="eastAsia"/>
          <w:sz w:val="24"/>
          <w:szCs w:val="24"/>
        </w:rPr>
        <w:t>贵</w:t>
      </w:r>
      <w:r w:rsidR="00B7278F" w:rsidRPr="00661113">
        <w:rPr>
          <w:rFonts w:ascii="仿宋" w:eastAsia="仿宋" w:hAnsi="仿宋" w:hint="eastAsia"/>
          <w:sz w:val="24"/>
          <w:szCs w:val="24"/>
        </w:rPr>
        <w:t>方</w:t>
      </w:r>
      <w:r w:rsidR="007B2319" w:rsidRPr="00661113">
        <w:rPr>
          <w:rFonts w:ascii="仿宋" w:eastAsia="仿宋" w:hAnsi="仿宋" w:hint="eastAsia"/>
          <w:sz w:val="24"/>
          <w:szCs w:val="24"/>
        </w:rPr>
        <w:t>可能要求的与其</w:t>
      </w:r>
      <w:r w:rsidR="00874219" w:rsidRPr="00661113">
        <w:rPr>
          <w:rFonts w:ascii="仿宋" w:eastAsia="仿宋" w:hAnsi="仿宋" w:hint="eastAsia"/>
          <w:sz w:val="24"/>
          <w:szCs w:val="24"/>
        </w:rPr>
        <w:t>公开询价</w:t>
      </w:r>
      <w:r w:rsidR="007B2319" w:rsidRPr="00661113">
        <w:rPr>
          <w:rFonts w:ascii="仿宋" w:eastAsia="仿宋" w:hAnsi="仿宋" w:hint="eastAsia"/>
          <w:sz w:val="24"/>
          <w:szCs w:val="24"/>
        </w:rPr>
        <w:t>有关的一切数据或资料</w:t>
      </w:r>
    </w:p>
    <w:p w14:paraId="02E5F2EB" w14:textId="3C47B004" w:rsidR="00CA6CB6" w:rsidRPr="00661113" w:rsidRDefault="00B7278F" w:rsidP="00CA25CB">
      <w:pPr>
        <w:spacing w:after="0" w:line="480" w:lineRule="exact"/>
        <w:ind w:firstLineChars="200" w:firstLine="480"/>
        <w:rPr>
          <w:rFonts w:ascii="仿宋" w:eastAsia="仿宋" w:hAnsi="仿宋"/>
          <w:sz w:val="24"/>
          <w:szCs w:val="24"/>
        </w:rPr>
      </w:pPr>
      <w:r w:rsidRPr="00661113">
        <w:rPr>
          <w:rFonts w:ascii="仿宋" w:eastAsia="仿宋" w:hAnsi="仿宋"/>
          <w:sz w:val="24"/>
          <w:szCs w:val="24"/>
        </w:rPr>
        <w:t>6.</w:t>
      </w:r>
      <w:r w:rsidR="00CA6CB6" w:rsidRPr="00661113">
        <w:rPr>
          <w:rFonts w:ascii="仿宋" w:eastAsia="仿宋" w:hAnsi="仿宋" w:hint="eastAsia"/>
          <w:sz w:val="24"/>
          <w:szCs w:val="24"/>
        </w:rPr>
        <w:t>完全</w:t>
      </w:r>
      <w:r w:rsidR="00CA786D" w:rsidRPr="00661113">
        <w:rPr>
          <w:rFonts w:ascii="仿宋" w:eastAsia="仿宋" w:hAnsi="仿宋" w:hint="eastAsia"/>
          <w:sz w:val="24"/>
          <w:szCs w:val="24"/>
        </w:rPr>
        <w:t>了解</w:t>
      </w:r>
      <w:r w:rsidR="00754818" w:rsidRPr="00661113">
        <w:rPr>
          <w:rFonts w:ascii="仿宋" w:eastAsia="仿宋" w:hAnsi="仿宋" w:hint="eastAsia"/>
          <w:sz w:val="24"/>
          <w:szCs w:val="24"/>
        </w:rPr>
        <w:t>本项目是</w:t>
      </w:r>
      <w:r w:rsidR="00B83714" w:rsidRPr="00661113">
        <w:rPr>
          <w:rFonts w:ascii="仿宋" w:eastAsia="仿宋" w:hAnsi="仿宋" w:hint="eastAsia"/>
          <w:sz w:val="24"/>
          <w:szCs w:val="24"/>
        </w:rPr>
        <w:t>贵方</w:t>
      </w:r>
      <w:r w:rsidR="00CA786D" w:rsidRPr="00661113">
        <w:rPr>
          <w:rFonts w:ascii="仿宋" w:eastAsia="仿宋" w:hAnsi="仿宋" w:hint="eastAsia"/>
          <w:sz w:val="24"/>
          <w:szCs w:val="24"/>
        </w:rPr>
        <w:t>自有资金</w:t>
      </w:r>
      <w:r w:rsidR="00B83714" w:rsidRPr="00661113">
        <w:rPr>
          <w:rFonts w:ascii="仿宋" w:eastAsia="仿宋" w:hAnsi="仿宋" w:hint="eastAsia"/>
          <w:sz w:val="24"/>
          <w:szCs w:val="24"/>
        </w:rPr>
        <w:t>而非财政性资金组织的采购，</w:t>
      </w:r>
      <w:r w:rsidR="00CA786D" w:rsidRPr="00661113">
        <w:rPr>
          <w:rFonts w:ascii="仿宋" w:eastAsia="仿宋" w:hAnsi="仿宋" w:hint="eastAsia"/>
          <w:sz w:val="24"/>
          <w:szCs w:val="24"/>
        </w:rPr>
        <w:t>并接受</w:t>
      </w:r>
      <w:r w:rsidRPr="00661113">
        <w:rPr>
          <w:rFonts w:ascii="仿宋" w:eastAsia="仿宋" w:hAnsi="仿宋" w:hint="eastAsia"/>
          <w:sz w:val="24"/>
          <w:szCs w:val="24"/>
        </w:rPr>
        <w:t>贵方按</w:t>
      </w:r>
      <w:r w:rsidR="00754818" w:rsidRPr="00661113">
        <w:rPr>
          <w:rFonts w:ascii="仿宋" w:eastAsia="仿宋" w:hAnsi="仿宋" w:hint="eastAsia"/>
          <w:sz w:val="24"/>
          <w:szCs w:val="24"/>
        </w:rPr>
        <w:t>企业内部</w:t>
      </w:r>
      <w:r w:rsidR="00CA786D" w:rsidRPr="00661113">
        <w:rPr>
          <w:rFonts w:ascii="仿宋" w:eastAsia="仿宋" w:hAnsi="仿宋" w:hint="eastAsia"/>
          <w:sz w:val="24"/>
          <w:szCs w:val="24"/>
        </w:rPr>
        <w:t>规定</w:t>
      </w:r>
      <w:r w:rsidR="00754818" w:rsidRPr="00661113">
        <w:rPr>
          <w:rFonts w:ascii="仿宋" w:eastAsia="仿宋" w:hAnsi="仿宋" w:hint="eastAsia"/>
          <w:sz w:val="24"/>
          <w:szCs w:val="24"/>
        </w:rPr>
        <w:t>的标准</w:t>
      </w:r>
      <w:r w:rsidRPr="00661113">
        <w:rPr>
          <w:rFonts w:ascii="仿宋" w:eastAsia="仿宋" w:hAnsi="仿宋" w:hint="eastAsia"/>
          <w:sz w:val="24"/>
          <w:szCs w:val="24"/>
        </w:rPr>
        <w:t>进行的评定</w:t>
      </w:r>
      <w:r w:rsidR="00CA6CB6" w:rsidRPr="00661113">
        <w:rPr>
          <w:rFonts w:ascii="仿宋" w:eastAsia="仿宋" w:hAnsi="仿宋" w:hint="eastAsia"/>
          <w:sz w:val="24"/>
          <w:szCs w:val="24"/>
        </w:rPr>
        <w:t>，以及完全理解贵方不一定要接受最低的报价作为</w:t>
      </w:r>
      <w:r w:rsidR="00CA786D" w:rsidRPr="00661113">
        <w:rPr>
          <w:rFonts w:ascii="仿宋" w:eastAsia="仿宋" w:hAnsi="仿宋" w:hint="eastAsia"/>
          <w:sz w:val="24"/>
          <w:szCs w:val="24"/>
        </w:rPr>
        <w:t>成交</w:t>
      </w:r>
      <w:r w:rsidR="00CA6CB6" w:rsidRPr="00661113">
        <w:rPr>
          <w:rFonts w:ascii="仿宋" w:eastAsia="仿宋" w:hAnsi="仿宋" w:hint="eastAsia"/>
          <w:sz w:val="24"/>
          <w:szCs w:val="24"/>
        </w:rPr>
        <w:t>价。</w:t>
      </w:r>
    </w:p>
    <w:p w14:paraId="313B725C" w14:textId="77777777" w:rsidR="00CA6CB6" w:rsidRPr="00661113" w:rsidRDefault="00CA6CB6" w:rsidP="00CA25CB">
      <w:pPr>
        <w:spacing w:after="0" w:line="480" w:lineRule="exact"/>
        <w:ind w:firstLineChars="200" w:firstLine="480"/>
        <w:rPr>
          <w:rFonts w:ascii="仿宋" w:eastAsia="仿宋" w:hAnsi="仿宋"/>
          <w:sz w:val="24"/>
          <w:szCs w:val="24"/>
        </w:rPr>
      </w:pPr>
    </w:p>
    <w:p w14:paraId="2A819C32" w14:textId="1402ABC1" w:rsidR="007B2319" w:rsidRPr="00661113" w:rsidRDefault="007B2319" w:rsidP="00C676BA">
      <w:pPr>
        <w:spacing w:after="0" w:line="480" w:lineRule="exact"/>
        <w:rPr>
          <w:rFonts w:ascii="仿宋" w:eastAsia="仿宋" w:hAnsi="仿宋"/>
          <w:sz w:val="24"/>
          <w:szCs w:val="24"/>
          <w:u w:val="single"/>
        </w:rPr>
      </w:pPr>
      <w:r w:rsidRPr="00661113">
        <w:rPr>
          <w:rFonts w:ascii="仿宋" w:eastAsia="仿宋" w:hAnsi="仿宋" w:hint="eastAsia"/>
          <w:sz w:val="24"/>
          <w:szCs w:val="24"/>
        </w:rPr>
        <w:t xml:space="preserve">      </w:t>
      </w:r>
    </w:p>
    <w:p w14:paraId="4951E0F0" w14:textId="2460D599" w:rsidR="007B2319" w:rsidRPr="00661113" w:rsidRDefault="007B2319" w:rsidP="00C676BA">
      <w:pPr>
        <w:spacing w:after="0" w:line="480" w:lineRule="exact"/>
        <w:rPr>
          <w:rFonts w:ascii="仿宋" w:eastAsia="仿宋" w:hAnsi="仿宋"/>
          <w:sz w:val="24"/>
          <w:szCs w:val="24"/>
          <w:u w:val="single"/>
        </w:rPr>
      </w:pPr>
      <w:r w:rsidRPr="00661113">
        <w:rPr>
          <w:rFonts w:ascii="仿宋" w:eastAsia="仿宋" w:hAnsi="仿宋" w:hint="eastAsia"/>
          <w:sz w:val="24"/>
          <w:szCs w:val="24"/>
        </w:rPr>
        <w:t xml:space="preserve">      </w:t>
      </w:r>
    </w:p>
    <w:p w14:paraId="652F288F" w14:textId="2C2B813A" w:rsidR="007B2319" w:rsidRPr="00661113" w:rsidRDefault="007B2319" w:rsidP="00CA25CB">
      <w:pPr>
        <w:spacing w:after="0" w:line="480" w:lineRule="exact"/>
        <w:ind w:leftChars="129" w:left="284" w:firstLineChars="101" w:firstLine="242"/>
        <w:rPr>
          <w:rFonts w:ascii="仿宋" w:eastAsia="仿宋" w:hAnsi="仿宋"/>
          <w:sz w:val="24"/>
          <w:szCs w:val="24"/>
          <w:u w:val="single"/>
        </w:rPr>
      </w:pPr>
      <w:r w:rsidRPr="00661113">
        <w:rPr>
          <w:rFonts w:ascii="仿宋" w:eastAsia="仿宋" w:hAnsi="仿宋" w:hint="eastAsia"/>
          <w:sz w:val="24"/>
          <w:szCs w:val="24"/>
        </w:rPr>
        <w:t>参与人（</w:t>
      </w:r>
      <w:r w:rsidR="003F20A6" w:rsidRPr="00661113">
        <w:rPr>
          <w:rFonts w:ascii="仿宋" w:eastAsia="仿宋" w:hAnsi="仿宋" w:hint="eastAsia"/>
          <w:sz w:val="24"/>
          <w:szCs w:val="24"/>
        </w:rPr>
        <w:t>公司</w:t>
      </w:r>
      <w:r w:rsidRPr="00661113">
        <w:rPr>
          <w:rFonts w:ascii="仿宋" w:eastAsia="仿宋" w:hAnsi="仿宋" w:hint="eastAsia"/>
          <w:sz w:val="24"/>
          <w:szCs w:val="24"/>
        </w:rPr>
        <w:t>全称并加盖公章）：</w:t>
      </w:r>
      <w:r w:rsidRPr="00661113">
        <w:rPr>
          <w:rFonts w:ascii="仿宋" w:eastAsia="仿宋" w:hAnsi="仿宋" w:hint="eastAsia"/>
          <w:sz w:val="24"/>
          <w:szCs w:val="24"/>
          <w:u w:val="single"/>
        </w:rPr>
        <w:t xml:space="preserve">                       </w:t>
      </w:r>
    </w:p>
    <w:p w14:paraId="3B5F51E7" w14:textId="72F2156E" w:rsidR="00CA25CB" w:rsidRPr="00661113" w:rsidRDefault="00CA25CB" w:rsidP="00CA25CB">
      <w:pPr>
        <w:spacing w:after="0" w:line="480" w:lineRule="exact"/>
        <w:ind w:leftChars="129" w:left="284" w:firstLineChars="101" w:firstLine="242"/>
        <w:rPr>
          <w:rFonts w:ascii="仿宋" w:eastAsia="仿宋" w:hAnsi="仿宋"/>
          <w:sz w:val="24"/>
          <w:szCs w:val="24"/>
          <w:u w:val="single"/>
        </w:rPr>
      </w:pPr>
      <w:r w:rsidRPr="00661113">
        <w:rPr>
          <w:rFonts w:ascii="仿宋" w:eastAsia="仿宋" w:hAnsi="仿宋" w:hint="eastAsia"/>
          <w:sz w:val="24"/>
          <w:szCs w:val="24"/>
        </w:rPr>
        <w:t xml:space="preserve">参与人授权代表签字： </w:t>
      </w:r>
      <w:r w:rsidRPr="00661113">
        <w:rPr>
          <w:rFonts w:ascii="仿宋" w:eastAsia="仿宋" w:hAnsi="仿宋" w:hint="eastAsia"/>
          <w:sz w:val="24"/>
          <w:szCs w:val="24"/>
          <w:u w:val="single"/>
        </w:rPr>
        <w:t xml:space="preserve">                </w:t>
      </w:r>
    </w:p>
    <w:p w14:paraId="69F9FB1D" w14:textId="0DBA3FA8" w:rsidR="00CA25CB" w:rsidRPr="00661113" w:rsidRDefault="00CA25CB" w:rsidP="00CA25CB">
      <w:pPr>
        <w:spacing w:after="0" w:line="480" w:lineRule="exact"/>
        <w:ind w:leftChars="129" w:left="284" w:firstLineChars="101" w:firstLine="242"/>
        <w:rPr>
          <w:rFonts w:ascii="仿宋" w:eastAsia="仿宋" w:hAnsi="仿宋"/>
          <w:sz w:val="24"/>
          <w:szCs w:val="24"/>
          <w:u w:val="single"/>
        </w:rPr>
      </w:pPr>
      <w:r w:rsidRPr="00661113">
        <w:rPr>
          <w:rFonts w:ascii="仿宋" w:eastAsia="仿宋" w:hAnsi="仿宋" w:hint="eastAsia"/>
          <w:sz w:val="24"/>
          <w:szCs w:val="24"/>
        </w:rPr>
        <w:t xml:space="preserve">电 </w:t>
      </w:r>
      <w:r w:rsidRPr="00661113">
        <w:rPr>
          <w:rFonts w:ascii="仿宋" w:eastAsia="仿宋" w:hAnsi="仿宋"/>
          <w:sz w:val="24"/>
          <w:szCs w:val="24"/>
        </w:rPr>
        <w:t xml:space="preserve"> </w:t>
      </w:r>
      <w:r w:rsidRPr="00661113">
        <w:rPr>
          <w:rFonts w:ascii="仿宋" w:eastAsia="仿宋" w:hAnsi="仿宋" w:hint="eastAsia"/>
          <w:sz w:val="24"/>
          <w:szCs w:val="24"/>
        </w:rPr>
        <w:t xml:space="preserve">话： </w:t>
      </w:r>
      <w:r w:rsidRPr="00661113">
        <w:rPr>
          <w:rFonts w:ascii="仿宋" w:eastAsia="仿宋" w:hAnsi="仿宋" w:hint="eastAsia"/>
          <w:sz w:val="24"/>
          <w:szCs w:val="24"/>
          <w:u w:val="single"/>
        </w:rPr>
        <w:t xml:space="preserve">                </w:t>
      </w:r>
      <w:r w:rsidRPr="00661113">
        <w:rPr>
          <w:rFonts w:ascii="仿宋" w:eastAsia="仿宋" w:hAnsi="仿宋" w:hint="eastAsia"/>
          <w:sz w:val="24"/>
          <w:szCs w:val="24"/>
        </w:rPr>
        <w:t xml:space="preserve"> </w:t>
      </w:r>
      <w:r w:rsidRPr="00661113">
        <w:rPr>
          <w:rFonts w:ascii="仿宋" w:eastAsia="仿宋" w:hAnsi="仿宋" w:hint="eastAsia"/>
          <w:b/>
          <w:bCs/>
          <w:sz w:val="24"/>
          <w:szCs w:val="24"/>
        </w:rPr>
        <w:t>（手机号码）</w:t>
      </w:r>
    </w:p>
    <w:p w14:paraId="5D33D9D4" w14:textId="66F27236" w:rsidR="001561E9" w:rsidRPr="00661113" w:rsidRDefault="007B2319" w:rsidP="00CA25CB">
      <w:pPr>
        <w:pStyle w:val="34"/>
        <w:spacing w:line="480" w:lineRule="exact"/>
        <w:ind w:firstLineChars="200" w:firstLine="480"/>
        <w:jc w:val="left"/>
        <w:outlineLvl w:val="9"/>
        <w:rPr>
          <w:rFonts w:ascii="仿宋" w:eastAsia="仿宋" w:hAnsi="仿宋"/>
          <w:sz w:val="24"/>
          <w:szCs w:val="24"/>
        </w:rPr>
      </w:pPr>
      <w:r w:rsidRPr="00661113">
        <w:rPr>
          <w:rFonts w:ascii="仿宋" w:eastAsia="仿宋" w:hAnsi="仿宋" w:hint="eastAsia"/>
          <w:sz w:val="24"/>
          <w:szCs w:val="24"/>
        </w:rPr>
        <w:t xml:space="preserve">日  期： </w:t>
      </w:r>
      <w:r w:rsidRPr="00661113">
        <w:rPr>
          <w:rFonts w:ascii="仿宋" w:eastAsia="仿宋" w:hAnsi="仿宋" w:hint="eastAsia"/>
          <w:sz w:val="24"/>
          <w:szCs w:val="24"/>
          <w:u w:val="single"/>
        </w:rPr>
        <w:t xml:space="preserve">    </w:t>
      </w:r>
      <w:r w:rsidRPr="00661113">
        <w:rPr>
          <w:rFonts w:ascii="仿宋" w:eastAsia="仿宋" w:hAnsi="仿宋" w:hint="eastAsia"/>
          <w:sz w:val="24"/>
          <w:szCs w:val="24"/>
        </w:rPr>
        <w:t xml:space="preserve">年 </w:t>
      </w:r>
      <w:r w:rsidRPr="00661113">
        <w:rPr>
          <w:rFonts w:ascii="仿宋" w:eastAsia="仿宋" w:hAnsi="仿宋" w:hint="eastAsia"/>
          <w:sz w:val="24"/>
          <w:szCs w:val="24"/>
          <w:u w:val="single"/>
        </w:rPr>
        <w:t xml:space="preserve">   </w:t>
      </w:r>
      <w:r w:rsidRPr="00661113">
        <w:rPr>
          <w:rFonts w:ascii="仿宋" w:eastAsia="仿宋" w:hAnsi="仿宋" w:hint="eastAsia"/>
          <w:sz w:val="24"/>
          <w:szCs w:val="24"/>
        </w:rPr>
        <w:t xml:space="preserve">月 </w:t>
      </w:r>
      <w:r w:rsidRPr="00661113">
        <w:rPr>
          <w:rFonts w:ascii="仿宋" w:eastAsia="仿宋" w:hAnsi="仿宋" w:hint="eastAsia"/>
          <w:sz w:val="24"/>
          <w:szCs w:val="24"/>
          <w:u w:val="single"/>
        </w:rPr>
        <w:t xml:space="preserve">   </w:t>
      </w:r>
      <w:r w:rsidRPr="00661113">
        <w:rPr>
          <w:rFonts w:ascii="仿宋" w:eastAsia="仿宋" w:hAnsi="仿宋" w:hint="eastAsia"/>
          <w:sz w:val="24"/>
          <w:szCs w:val="24"/>
        </w:rPr>
        <w:t>日</w:t>
      </w:r>
    </w:p>
    <w:p w14:paraId="0404832C" w14:textId="7B69CFAE" w:rsidR="00EE6866" w:rsidRPr="00661113" w:rsidRDefault="001561E9" w:rsidP="00EE6866">
      <w:pPr>
        <w:rPr>
          <w:rFonts w:ascii="仿宋" w:eastAsia="仿宋" w:hAnsi="仿宋" w:cs="Times New Roman"/>
          <w:kern w:val="2"/>
          <w:sz w:val="24"/>
          <w:szCs w:val="24"/>
        </w:rPr>
      </w:pPr>
      <w:r w:rsidRPr="00661113">
        <w:rPr>
          <w:rFonts w:ascii="仿宋" w:eastAsia="仿宋" w:hAnsi="仿宋"/>
          <w:sz w:val="24"/>
          <w:szCs w:val="24"/>
        </w:rPr>
        <w:br w:type="page"/>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2DC54394" w14:textId="77777777" w:rsidR="00EE6866" w:rsidRPr="00661113" w:rsidRDefault="00EE6866" w:rsidP="00EE6866">
      <w:pPr>
        <w:rPr>
          <w:rFonts w:ascii="仿宋" w:eastAsia="仿宋" w:hAnsi="仿宋" w:cs="Times New Roman"/>
          <w:kern w:val="2"/>
          <w:sz w:val="24"/>
          <w:szCs w:val="24"/>
        </w:rPr>
        <w:sectPr w:rsidR="00EE6866" w:rsidRPr="00661113" w:rsidSect="00EE6866">
          <w:headerReference w:type="default" r:id="rId15"/>
          <w:footerReference w:type="default" r:id="rId16"/>
          <w:headerReference w:type="first" r:id="rId17"/>
          <w:pgSz w:w="11906" w:h="16838"/>
          <w:pgMar w:top="1440" w:right="1416" w:bottom="1440" w:left="1134" w:header="851" w:footer="992" w:gutter="0"/>
          <w:cols w:space="425"/>
          <w:titlePg/>
          <w:docGrid w:type="lines" w:linePitch="312"/>
        </w:sectPr>
      </w:pPr>
    </w:p>
    <w:p w14:paraId="66F6B061" w14:textId="77777777" w:rsidR="00EE6866" w:rsidRPr="00661113" w:rsidRDefault="00EE6866" w:rsidP="00EE6866">
      <w:pPr>
        <w:jc w:val="center"/>
        <w:outlineLvl w:val="1"/>
        <w:rPr>
          <w:rFonts w:ascii="仿宋" w:eastAsia="仿宋" w:hAnsi="仿宋"/>
          <w:b/>
          <w:bCs/>
          <w:sz w:val="24"/>
          <w:szCs w:val="24"/>
        </w:rPr>
      </w:pPr>
      <w:r w:rsidRPr="00661113">
        <w:rPr>
          <w:rFonts w:ascii="仿宋" w:eastAsia="仿宋" w:hAnsi="仿宋"/>
          <w:b/>
          <w:bCs/>
          <w:sz w:val="24"/>
          <w:szCs w:val="24"/>
        </w:rPr>
        <w:lastRenderedPageBreak/>
        <w:t>2</w:t>
      </w:r>
      <w:r w:rsidRPr="00661113">
        <w:rPr>
          <w:rFonts w:ascii="仿宋" w:eastAsia="仿宋" w:hAnsi="仿宋" w:hint="eastAsia"/>
          <w:b/>
          <w:bCs/>
          <w:sz w:val="24"/>
          <w:szCs w:val="24"/>
        </w:rPr>
        <w:t>、报价一览表</w:t>
      </w:r>
    </w:p>
    <w:p w14:paraId="4E65E024" w14:textId="77777777" w:rsidR="00EE6866" w:rsidRPr="00661113" w:rsidRDefault="00EE6866" w:rsidP="00EE6866">
      <w:pPr>
        <w:spacing w:line="380" w:lineRule="exact"/>
        <w:ind w:leftChars="67" w:left="147"/>
        <w:rPr>
          <w:rFonts w:ascii="仿宋" w:eastAsia="仿宋" w:hAnsi="仿宋"/>
          <w:sz w:val="24"/>
          <w:szCs w:val="24"/>
        </w:rPr>
      </w:pPr>
      <w:r w:rsidRPr="00661113">
        <w:rPr>
          <w:rFonts w:ascii="仿宋" w:eastAsia="仿宋" w:hAnsi="仿宋" w:hint="eastAsia"/>
          <w:sz w:val="24"/>
          <w:szCs w:val="24"/>
        </w:rPr>
        <w:t>参与人：</w:t>
      </w:r>
      <w:r w:rsidRPr="00661113">
        <w:rPr>
          <w:rFonts w:ascii="仿宋" w:eastAsia="仿宋" w:hAnsi="仿宋" w:hint="eastAsia"/>
          <w:sz w:val="24"/>
          <w:szCs w:val="24"/>
          <w:lang w:val="zh-CN"/>
        </w:rPr>
        <w:t>（公司全称并加盖公章）</w:t>
      </w:r>
      <w:r w:rsidRPr="00661113">
        <w:rPr>
          <w:rFonts w:ascii="仿宋" w:eastAsia="仿宋" w:hAnsi="仿宋" w:hint="eastAsia"/>
          <w:sz w:val="24"/>
          <w:szCs w:val="24"/>
        </w:rPr>
        <w:t xml:space="preserve">                   项目编号：</w:t>
      </w:r>
    </w:p>
    <w:p w14:paraId="3554A776" w14:textId="77777777" w:rsidR="00EE6866" w:rsidRPr="00661113" w:rsidRDefault="00EE6866" w:rsidP="00EE6866">
      <w:pPr>
        <w:spacing w:line="380" w:lineRule="exact"/>
        <w:ind w:leftChars="67" w:left="147"/>
        <w:rPr>
          <w:rFonts w:ascii="仿宋" w:eastAsia="仿宋" w:hAnsi="仿宋"/>
          <w:sz w:val="24"/>
          <w:szCs w:val="24"/>
        </w:rPr>
      </w:pPr>
      <w:r w:rsidRPr="00661113">
        <w:rPr>
          <w:rFonts w:ascii="仿宋" w:eastAsia="仿宋" w:hAnsi="仿宋" w:hint="eastAsia"/>
          <w:sz w:val="24"/>
          <w:szCs w:val="24"/>
        </w:rPr>
        <w:t>货币单位：</w:t>
      </w:r>
    </w:p>
    <w:tbl>
      <w:tblPr>
        <w:tblW w:w="5000" w:type="pct"/>
        <w:tblLook w:val="04A0" w:firstRow="1" w:lastRow="0" w:firstColumn="1" w:lastColumn="0" w:noHBand="0" w:noVBand="1"/>
      </w:tblPr>
      <w:tblGrid>
        <w:gridCol w:w="558"/>
        <w:gridCol w:w="1130"/>
        <w:gridCol w:w="1414"/>
        <w:gridCol w:w="5387"/>
        <w:gridCol w:w="706"/>
        <w:gridCol w:w="706"/>
        <w:gridCol w:w="845"/>
        <w:gridCol w:w="848"/>
        <w:gridCol w:w="1160"/>
        <w:gridCol w:w="1194"/>
      </w:tblGrid>
      <w:tr w:rsidR="00661113" w:rsidRPr="00661113" w14:paraId="27EBC9A7" w14:textId="77777777" w:rsidTr="008256F9">
        <w:trPr>
          <w:trHeight w:val="492"/>
        </w:trPr>
        <w:tc>
          <w:tcPr>
            <w:tcW w:w="200" w:type="pct"/>
            <w:tcBorders>
              <w:top w:val="single" w:sz="4" w:space="0" w:color="auto"/>
              <w:left w:val="single" w:sz="4" w:space="0" w:color="auto"/>
              <w:bottom w:val="single" w:sz="4" w:space="0" w:color="auto"/>
              <w:right w:val="single" w:sz="4" w:space="0" w:color="auto"/>
            </w:tcBorders>
            <w:vAlign w:val="center"/>
          </w:tcPr>
          <w:p w14:paraId="690AD7B5"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序号</w:t>
            </w:r>
          </w:p>
        </w:tc>
        <w:tc>
          <w:tcPr>
            <w:tcW w:w="405" w:type="pct"/>
            <w:tcBorders>
              <w:top w:val="single" w:sz="4" w:space="0" w:color="auto"/>
              <w:left w:val="nil"/>
              <w:bottom w:val="single" w:sz="4" w:space="0" w:color="auto"/>
              <w:right w:val="single" w:sz="4" w:space="0" w:color="auto"/>
            </w:tcBorders>
            <w:vAlign w:val="center"/>
          </w:tcPr>
          <w:p w14:paraId="600232B6"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设备名称</w:t>
            </w:r>
          </w:p>
        </w:tc>
        <w:tc>
          <w:tcPr>
            <w:tcW w:w="507" w:type="pct"/>
            <w:tcBorders>
              <w:top w:val="single" w:sz="4" w:space="0" w:color="auto"/>
              <w:left w:val="nil"/>
              <w:bottom w:val="single" w:sz="4" w:space="0" w:color="auto"/>
              <w:right w:val="single" w:sz="4" w:space="0" w:color="auto"/>
            </w:tcBorders>
            <w:vAlign w:val="center"/>
          </w:tcPr>
          <w:p w14:paraId="4F6068E7"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规格型号</w:t>
            </w:r>
          </w:p>
          <w:p w14:paraId="40A53844" w14:textId="77777777" w:rsidR="00A6672C" w:rsidRPr="00661113" w:rsidRDefault="00A6672C" w:rsidP="008256F9">
            <w:pPr>
              <w:rPr>
                <w:rFonts w:ascii="仿宋" w:eastAsia="仿宋" w:hAnsi="仿宋" w:cs="Tahoma"/>
                <w:b/>
                <w:bCs/>
                <w:sz w:val="20"/>
                <w:szCs w:val="20"/>
              </w:rPr>
            </w:pPr>
            <w:r w:rsidRPr="00661113">
              <w:rPr>
                <w:rFonts w:ascii="仿宋" w:eastAsia="仿宋" w:hAnsi="仿宋" w:cs="Tahoma" w:hint="eastAsia"/>
                <w:b/>
                <w:bCs/>
                <w:sz w:val="20"/>
                <w:szCs w:val="20"/>
              </w:rPr>
              <w:t>（厂家提供）</w:t>
            </w:r>
          </w:p>
        </w:tc>
        <w:tc>
          <w:tcPr>
            <w:tcW w:w="1931" w:type="pct"/>
            <w:tcBorders>
              <w:top w:val="single" w:sz="4" w:space="0" w:color="auto"/>
              <w:left w:val="nil"/>
              <w:bottom w:val="single" w:sz="4" w:space="0" w:color="auto"/>
              <w:right w:val="single" w:sz="4" w:space="0" w:color="auto"/>
            </w:tcBorders>
            <w:vAlign w:val="center"/>
          </w:tcPr>
          <w:p w14:paraId="1D6C5415"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技术参数</w:t>
            </w:r>
          </w:p>
        </w:tc>
        <w:tc>
          <w:tcPr>
            <w:tcW w:w="253" w:type="pct"/>
            <w:tcBorders>
              <w:top w:val="single" w:sz="4" w:space="0" w:color="auto"/>
              <w:left w:val="nil"/>
              <w:bottom w:val="single" w:sz="4" w:space="0" w:color="auto"/>
              <w:right w:val="single" w:sz="4" w:space="0" w:color="auto"/>
            </w:tcBorders>
            <w:vAlign w:val="center"/>
          </w:tcPr>
          <w:p w14:paraId="5FE27920"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单位</w:t>
            </w:r>
          </w:p>
        </w:tc>
        <w:tc>
          <w:tcPr>
            <w:tcW w:w="253" w:type="pct"/>
            <w:tcBorders>
              <w:top w:val="single" w:sz="4" w:space="0" w:color="auto"/>
              <w:left w:val="nil"/>
              <w:bottom w:val="single" w:sz="4" w:space="0" w:color="auto"/>
              <w:right w:val="single" w:sz="4" w:space="0" w:color="auto"/>
            </w:tcBorders>
            <w:vAlign w:val="center"/>
          </w:tcPr>
          <w:p w14:paraId="0E4DB61E"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数量</w:t>
            </w:r>
          </w:p>
        </w:tc>
        <w:tc>
          <w:tcPr>
            <w:tcW w:w="303" w:type="pct"/>
            <w:tcBorders>
              <w:top w:val="single" w:sz="4" w:space="0" w:color="auto"/>
              <w:left w:val="nil"/>
              <w:bottom w:val="single" w:sz="4" w:space="0" w:color="auto"/>
              <w:right w:val="single" w:sz="4" w:space="0" w:color="auto"/>
            </w:tcBorders>
            <w:vAlign w:val="center"/>
          </w:tcPr>
          <w:p w14:paraId="5650492E"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单价（元）</w:t>
            </w:r>
          </w:p>
        </w:tc>
        <w:tc>
          <w:tcPr>
            <w:tcW w:w="304" w:type="pct"/>
            <w:tcBorders>
              <w:top w:val="single" w:sz="4" w:space="0" w:color="auto"/>
              <w:left w:val="nil"/>
              <w:bottom w:val="single" w:sz="4" w:space="0" w:color="auto"/>
              <w:right w:val="single" w:sz="4" w:space="0" w:color="auto"/>
            </w:tcBorders>
            <w:vAlign w:val="center"/>
          </w:tcPr>
          <w:p w14:paraId="611450F6"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总价（元）</w:t>
            </w:r>
          </w:p>
        </w:tc>
        <w:tc>
          <w:tcPr>
            <w:tcW w:w="416" w:type="pct"/>
            <w:tcBorders>
              <w:top w:val="single" w:sz="4" w:space="0" w:color="auto"/>
              <w:left w:val="nil"/>
              <w:bottom w:val="single" w:sz="4" w:space="0" w:color="auto"/>
              <w:right w:val="single" w:sz="4" w:space="0" w:color="auto"/>
            </w:tcBorders>
            <w:vAlign w:val="center"/>
          </w:tcPr>
          <w:p w14:paraId="6372D2BE"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是否提供样品</w:t>
            </w:r>
          </w:p>
        </w:tc>
        <w:tc>
          <w:tcPr>
            <w:tcW w:w="428" w:type="pct"/>
            <w:tcBorders>
              <w:top w:val="single" w:sz="4" w:space="0" w:color="auto"/>
              <w:left w:val="single" w:sz="4" w:space="0" w:color="auto"/>
              <w:bottom w:val="single" w:sz="4" w:space="0" w:color="auto"/>
              <w:right w:val="single" w:sz="4" w:space="0" w:color="auto"/>
            </w:tcBorders>
            <w:vAlign w:val="center"/>
          </w:tcPr>
          <w:p w14:paraId="470BBA02" w14:textId="77777777" w:rsidR="00A6672C" w:rsidRPr="00661113" w:rsidRDefault="00A6672C" w:rsidP="008256F9">
            <w:pPr>
              <w:jc w:val="center"/>
              <w:rPr>
                <w:rFonts w:ascii="仿宋" w:eastAsia="仿宋" w:hAnsi="仿宋" w:cs="Tahoma"/>
                <w:b/>
                <w:bCs/>
                <w:sz w:val="20"/>
                <w:szCs w:val="20"/>
              </w:rPr>
            </w:pPr>
            <w:r w:rsidRPr="00661113">
              <w:rPr>
                <w:rFonts w:ascii="仿宋" w:eastAsia="仿宋" w:hAnsi="仿宋" w:cs="Tahoma" w:hint="eastAsia"/>
                <w:b/>
                <w:bCs/>
                <w:sz w:val="20"/>
                <w:szCs w:val="20"/>
              </w:rPr>
              <w:t>备注</w:t>
            </w:r>
          </w:p>
        </w:tc>
      </w:tr>
      <w:tr w:rsidR="00661113" w:rsidRPr="00661113" w14:paraId="79BDDDD8" w14:textId="77777777" w:rsidTr="008256F9">
        <w:trPr>
          <w:trHeight w:val="794"/>
        </w:trPr>
        <w:tc>
          <w:tcPr>
            <w:tcW w:w="200" w:type="pct"/>
            <w:tcBorders>
              <w:top w:val="nil"/>
              <w:left w:val="single" w:sz="4" w:space="0" w:color="auto"/>
              <w:bottom w:val="single" w:sz="4" w:space="0" w:color="auto"/>
              <w:right w:val="single" w:sz="4" w:space="0" w:color="auto"/>
            </w:tcBorders>
            <w:shd w:val="clear" w:color="000000" w:fill="FFFFFF"/>
            <w:vAlign w:val="center"/>
          </w:tcPr>
          <w:p w14:paraId="1BA3C6DD"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t>1</w:t>
            </w:r>
          </w:p>
        </w:tc>
        <w:tc>
          <w:tcPr>
            <w:tcW w:w="405" w:type="pct"/>
            <w:tcBorders>
              <w:top w:val="nil"/>
              <w:left w:val="nil"/>
              <w:bottom w:val="single" w:sz="4" w:space="0" w:color="auto"/>
              <w:right w:val="single" w:sz="4" w:space="0" w:color="auto"/>
            </w:tcBorders>
            <w:shd w:val="clear" w:color="auto" w:fill="auto"/>
            <w:vAlign w:val="center"/>
          </w:tcPr>
          <w:p w14:paraId="7510D2CA"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t>精密空调</w:t>
            </w:r>
          </w:p>
        </w:tc>
        <w:tc>
          <w:tcPr>
            <w:tcW w:w="507" w:type="pct"/>
            <w:tcBorders>
              <w:top w:val="nil"/>
              <w:left w:val="nil"/>
              <w:bottom w:val="single" w:sz="4" w:space="0" w:color="auto"/>
              <w:right w:val="single" w:sz="4" w:space="0" w:color="auto"/>
            </w:tcBorders>
            <w:shd w:val="clear" w:color="000000" w:fill="FFFFFF"/>
            <w:vAlign w:val="center"/>
          </w:tcPr>
          <w:p w14:paraId="21738CAA" w14:textId="77777777" w:rsidR="00A6672C" w:rsidRPr="00661113" w:rsidRDefault="00A6672C" w:rsidP="008256F9">
            <w:pPr>
              <w:rPr>
                <w:rFonts w:ascii="仿宋" w:eastAsia="仿宋" w:hAnsi="仿宋" w:cs="Tahoma"/>
                <w:sz w:val="20"/>
                <w:szCs w:val="20"/>
              </w:rPr>
            </w:pPr>
            <w:r w:rsidRPr="00661113">
              <w:rPr>
                <w:rFonts w:ascii="仿宋" w:eastAsia="仿宋" w:hAnsi="仿宋" w:cs="Tahoma" w:hint="eastAsia"/>
                <w:sz w:val="20"/>
                <w:szCs w:val="20"/>
              </w:rPr>
              <w:t>请提供品牌型号、名称</w:t>
            </w:r>
          </w:p>
        </w:tc>
        <w:tc>
          <w:tcPr>
            <w:tcW w:w="1931" w:type="pct"/>
            <w:tcBorders>
              <w:top w:val="nil"/>
              <w:left w:val="nil"/>
              <w:bottom w:val="single" w:sz="4" w:space="0" w:color="auto"/>
              <w:right w:val="single" w:sz="4" w:space="0" w:color="auto"/>
            </w:tcBorders>
            <w:shd w:val="clear" w:color="000000" w:fill="FFFFFF"/>
            <w:vAlign w:val="center"/>
          </w:tcPr>
          <w:p w14:paraId="68E82435"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1、空调机组采用风冷冷却方式，总冷量≥12.5kW，风量≥3800m³/h。电源模式：380V±10%，频率：50HZ±2% ， 采用上前送风、下前回风的送回风结构；</w:t>
            </w:r>
            <w:r w:rsidRPr="00661113">
              <w:rPr>
                <w:rFonts w:asciiTheme="majorEastAsia" w:eastAsiaTheme="majorEastAsia" w:hAnsiTheme="majorEastAsia" w:cs="宋体"/>
                <w:szCs w:val="21"/>
                <w:lang w:bidi="ar"/>
              </w:rPr>
              <w:t xml:space="preserve"> </w:t>
            </w:r>
          </w:p>
          <w:p w14:paraId="2CC1E5EA"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2、为了便于安装同时节省空间，室内机组尺寸应不大于：宽</w:t>
            </w:r>
            <w:r w:rsidRPr="00661113">
              <w:rPr>
                <w:rFonts w:asciiTheme="majorEastAsia" w:eastAsiaTheme="majorEastAsia" w:hAnsiTheme="majorEastAsia" w:cs="宋体"/>
                <w:szCs w:val="21"/>
                <w:lang w:bidi="ar"/>
              </w:rPr>
              <w:t>800mm*</w:t>
            </w:r>
            <w:r w:rsidRPr="00661113">
              <w:rPr>
                <w:rFonts w:asciiTheme="majorEastAsia" w:eastAsiaTheme="majorEastAsia" w:hAnsiTheme="majorEastAsia" w:cs="宋体" w:hint="eastAsia"/>
                <w:szCs w:val="21"/>
                <w:lang w:bidi="ar"/>
              </w:rPr>
              <w:t>高</w:t>
            </w:r>
            <w:r w:rsidRPr="00661113">
              <w:rPr>
                <w:rFonts w:asciiTheme="majorEastAsia" w:eastAsiaTheme="majorEastAsia" w:hAnsiTheme="majorEastAsia" w:cs="宋体"/>
                <w:szCs w:val="21"/>
                <w:lang w:bidi="ar"/>
              </w:rPr>
              <w:t>2000mm*</w:t>
            </w:r>
            <w:r w:rsidRPr="00661113">
              <w:rPr>
                <w:rFonts w:asciiTheme="majorEastAsia" w:eastAsiaTheme="majorEastAsia" w:hAnsiTheme="majorEastAsia" w:cs="宋体" w:hint="eastAsia"/>
                <w:szCs w:val="21"/>
                <w:lang w:bidi="ar"/>
              </w:rPr>
              <w:t>深</w:t>
            </w:r>
            <w:r w:rsidRPr="00661113">
              <w:rPr>
                <w:rFonts w:asciiTheme="majorEastAsia" w:eastAsiaTheme="majorEastAsia" w:hAnsiTheme="majorEastAsia" w:cs="宋体"/>
                <w:szCs w:val="21"/>
                <w:lang w:bidi="ar"/>
              </w:rPr>
              <w:t>650mm</w:t>
            </w:r>
            <w:r w:rsidRPr="00661113">
              <w:rPr>
                <w:rFonts w:asciiTheme="majorEastAsia" w:eastAsiaTheme="majorEastAsia" w:hAnsiTheme="majorEastAsia" w:cs="宋体" w:hint="eastAsia"/>
                <w:szCs w:val="21"/>
                <w:lang w:bidi="ar"/>
              </w:rPr>
              <w:t>；</w:t>
            </w:r>
            <w:r w:rsidRPr="00661113">
              <w:rPr>
                <w:rFonts w:asciiTheme="majorEastAsia" w:eastAsiaTheme="majorEastAsia" w:hAnsiTheme="majorEastAsia" w:cs="宋体"/>
                <w:szCs w:val="21"/>
                <w:lang w:bidi="ar"/>
              </w:rPr>
              <w:t xml:space="preserve"> </w:t>
            </w:r>
          </w:p>
          <w:p w14:paraId="259E01A0"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3、精密空调具有高能效比，能效比≥3.</w:t>
            </w:r>
            <w:r w:rsidRPr="00661113">
              <w:rPr>
                <w:rFonts w:asciiTheme="majorEastAsia" w:eastAsiaTheme="majorEastAsia" w:hAnsiTheme="majorEastAsia" w:cs="宋体"/>
                <w:szCs w:val="21"/>
                <w:lang w:bidi="ar"/>
              </w:rPr>
              <w:t>2</w:t>
            </w:r>
            <w:r w:rsidRPr="00661113">
              <w:rPr>
                <w:rFonts w:asciiTheme="majorEastAsia" w:eastAsiaTheme="majorEastAsia" w:hAnsiTheme="majorEastAsia" w:cs="宋体" w:hint="eastAsia"/>
                <w:szCs w:val="21"/>
                <w:lang w:bidi="ar"/>
              </w:rPr>
              <w:t>。精密空调室内机噪音≤</w:t>
            </w:r>
            <w:r w:rsidRPr="00661113">
              <w:rPr>
                <w:rFonts w:asciiTheme="majorEastAsia" w:eastAsiaTheme="majorEastAsia" w:hAnsiTheme="majorEastAsia" w:cs="宋体"/>
                <w:szCs w:val="21"/>
                <w:lang w:bidi="ar"/>
              </w:rPr>
              <w:t>65</w:t>
            </w:r>
            <w:r w:rsidRPr="00661113">
              <w:rPr>
                <w:rFonts w:asciiTheme="majorEastAsia" w:eastAsiaTheme="majorEastAsia" w:hAnsiTheme="majorEastAsia" w:cs="宋体" w:hint="eastAsia"/>
                <w:szCs w:val="21"/>
                <w:lang w:bidi="ar"/>
              </w:rPr>
              <w:t xml:space="preserve"> dB(A)，精密空调室外机噪音≤</w:t>
            </w:r>
            <w:r w:rsidRPr="00661113">
              <w:rPr>
                <w:rFonts w:asciiTheme="majorEastAsia" w:eastAsiaTheme="majorEastAsia" w:hAnsiTheme="majorEastAsia" w:cs="宋体"/>
                <w:szCs w:val="21"/>
                <w:lang w:bidi="ar"/>
              </w:rPr>
              <w:t>57</w:t>
            </w:r>
            <w:r w:rsidRPr="00661113">
              <w:rPr>
                <w:rFonts w:asciiTheme="majorEastAsia" w:eastAsiaTheme="majorEastAsia" w:hAnsiTheme="majorEastAsia" w:cs="宋体" w:hint="eastAsia"/>
                <w:szCs w:val="21"/>
                <w:lang w:bidi="ar"/>
              </w:rPr>
              <w:t xml:space="preserve"> dB(A)</w:t>
            </w:r>
          </w:p>
          <w:p w14:paraId="39B112C5"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4、精密空调应有较大的送风量：冷风比 ≤4.0，送风量不允许负偏离。</w:t>
            </w:r>
          </w:p>
          <w:p w14:paraId="5929D985"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5、精密空调应能应解决机房的高显热量负荷，显热比 ≥0.9</w:t>
            </w:r>
          </w:p>
          <w:p w14:paraId="358AA7DF"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6、压缩机：精密空调应具有高效节能性，压缩机具有较高的能效比，具有过热保护装置等。压缩机应可以在现场安装维修。压缩机须安装于室内机内部。</w:t>
            </w:r>
          </w:p>
          <w:p w14:paraId="2356E6B6"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szCs w:val="21"/>
                <w:lang w:bidi="ar"/>
              </w:rPr>
              <w:t>7</w:t>
            </w:r>
            <w:r w:rsidRPr="00661113">
              <w:rPr>
                <w:rFonts w:asciiTheme="majorEastAsia" w:eastAsiaTheme="majorEastAsia" w:hAnsiTheme="majorEastAsia" w:cs="宋体" w:hint="eastAsia"/>
                <w:szCs w:val="21"/>
                <w:lang w:bidi="ar"/>
              </w:rPr>
              <w:t>、具备售后服务评价体系五星级证书（认证范围需涵盖计算机及数据处理机房用空调器），具有需提供其</w:t>
            </w:r>
            <w:r w:rsidRPr="00661113">
              <w:rPr>
                <w:rFonts w:asciiTheme="majorEastAsia" w:eastAsiaTheme="majorEastAsia" w:hAnsiTheme="majorEastAsia" w:cs="宋体" w:hint="eastAsia"/>
                <w:szCs w:val="21"/>
                <w:lang w:bidi="ar"/>
              </w:rPr>
              <w:lastRenderedPageBreak/>
              <w:t>复印件，用于证明该企业完全具备产品质量保证的能力，能更好服务好客户。</w:t>
            </w:r>
          </w:p>
          <w:p w14:paraId="57DD9FA5"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szCs w:val="21"/>
                <w:lang w:bidi="ar"/>
              </w:rPr>
              <w:t>8</w:t>
            </w:r>
            <w:r w:rsidRPr="00661113">
              <w:rPr>
                <w:rFonts w:asciiTheme="majorEastAsia" w:eastAsiaTheme="majorEastAsia" w:hAnsiTheme="majorEastAsia" w:cs="宋体" w:hint="eastAsia"/>
                <w:szCs w:val="21"/>
                <w:lang w:bidi="ar"/>
              </w:rPr>
              <w:t>、空调系统制冷剂必须采用符合国家环保政策要求的R410A冷媒。</w:t>
            </w:r>
          </w:p>
          <w:p w14:paraId="6C425A60"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szCs w:val="21"/>
                <w:lang w:bidi="ar"/>
              </w:rPr>
              <w:t>9</w:t>
            </w:r>
            <w:r w:rsidRPr="00661113">
              <w:rPr>
                <w:rFonts w:asciiTheme="majorEastAsia" w:eastAsiaTheme="majorEastAsia" w:hAnsiTheme="majorEastAsia" w:cs="宋体" w:hint="eastAsia"/>
                <w:szCs w:val="21"/>
                <w:lang w:bidi="ar"/>
              </w:rPr>
              <w:t>、空调的空气洁净度，应安装过滤网，空气过滤器应便于更换。</w:t>
            </w:r>
          </w:p>
          <w:p w14:paraId="4892021F"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0</w:t>
            </w:r>
            <w:r w:rsidRPr="00661113">
              <w:rPr>
                <w:rFonts w:asciiTheme="majorEastAsia" w:eastAsiaTheme="majorEastAsia" w:hAnsiTheme="majorEastAsia" w:cs="宋体" w:hint="eastAsia"/>
                <w:szCs w:val="21"/>
                <w:lang w:bidi="ar"/>
              </w:rPr>
              <w:t>、精密空调须通过中国制冷空调工业协会颁发的CRAA制冷空调产品性能认证。</w:t>
            </w:r>
          </w:p>
          <w:p w14:paraId="246832CF" w14:textId="61F305C0"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1</w:t>
            </w:r>
            <w:r w:rsidRPr="00661113">
              <w:rPr>
                <w:rFonts w:asciiTheme="majorEastAsia" w:eastAsiaTheme="majorEastAsia" w:hAnsiTheme="majorEastAsia" w:cs="宋体" w:hint="eastAsia"/>
                <w:szCs w:val="21"/>
                <w:lang w:bidi="ar"/>
              </w:rPr>
              <w:t>、为防止管道漏水对设备的影响，设备房间内禁止接入任何形式的给水管，</w:t>
            </w:r>
            <w:r w:rsidRPr="00661113">
              <w:rPr>
                <w:rFonts w:asciiTheme="majorEastAsia" w:eastAsiaTheme="majorEastAsia" w:hAnsiTheme="majorEastAsia" w:cs="宋体"/>
                <w:szCs w:val="21"/>
                <w:lang w:bidi="ar"/>
              </w:rPr>
              <w:t>内机正常</w:t>
            </w:r>
            <w:r w:rsidRPr="00661113">
              <w:rPr>
                <w:rFonts w:asciiTheme="majorEastAsia" w:eastAsiaTheme="majorEastAsia" w:hAnsiTheme="majorEastAsia" w:cs="宋体" w:hint="eastAsia"/>
                <w:szCs w:val="21"/>
                <w:lang w:bidi="ar"/>
              </w:rPr>
              <w:t>接</w:t>
            </w:r>
            <w:r w:rsidRPr="00661113">
              <w:rPr>
                <w:rFonts w:asciiTheme="majorEastAsia" w:eastAsiaTheme="majorEastAsia" w:hAnsiTheme="majorEastAsia" w:cs="宋体"/>
                <w:szCs w:val="21"/>
                <w:lang w:bidi="ar"/>
              </w:rPr>
              <w:t>排水管</w:t>
            </w:r>
            <w:r w:rsidRPr="00661113">
              <w:rPr>
                <w:rFonts w:asciiTheme="majorEastAsia" w:eastAsiaTheme="majorEastAsia" w:hAnsiTheme="majorEastAsia" w:cs="宋体" w:hint="eastAsia"/>
                <w:szCs w:val="21"/>
                <w:lang w:bidi="ar"/>
              </w:rPr>
              <w:t>。室内机提供相应的解决方案，并提供说明等证明文件。</w:t>
            </w:r>
          </w:p>
          <w:p w14:paraId="4C71F6FB" w14:textId="77777777" w:rsidR="00A6672C" w:rsidRPr="00661113" w:rsidRDefault="00A6672C" w:rsidP="008256F9">
            <w:pPr>
              <w:spacing w:line="320" w:lineRule="exact"/>
              <w:jc w:val="left"/>
              <w:textAlignment w:val="center"/>
              <w:rPr>
                <w:rFonts w:asciiTheme="majorEastAsia" w:eastAsiaTheme="majorEastAsia" w:hAnsiTheme="majorEastAsia" w:cs="宋体"/>
                <w:szCs w:val="21"/>
                <w:lang w:bidi="ar"/>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2</w:t>
            </w:r>
            <w:r w:rsidRPr="00661113">
              <w:rPr>
                <w:rFonts w:asciiTheme="majorEastAsia" w:eastAsiaTheme="majorEastAsia" w:hAnsiTheme="majorEastAsia" w:cs="宋体" w:hint="eastAsia"/>
                <w:szCs w:val="21"/>
                <w:lang w:bidi="ar"/>
              </w:rPr>
              <w:t>、提供权威机构出具的第三方检测报告以及节能证书、3</w:t>
            </w:r>
            <w:r w:rsidRPr="00661113">
              <w:rPr>
                <w:rFonts w:asciiTheme="majorEastAsia" w:eastAsiaTheme="majorEastAsia" w:hAnsiTheme="majorEastAsia" w:cs="宋体"/>
                <w:szCs w:val="21"/>
                <w:lang w:bidi="ar"/>
              </w:rPr>
              <w:t>C</w:t>
            </w:r>
            <w:r w:rsidRPr="00661113">
              <w:rPr>
                <w:rFonts w:asciiTheme="majorEastAsia" w:eastAsiaTheme="majorEastAsia" w:hAnsiTheme="majorEastAsia" w:cs="宋体" w:hint="eastAsia"/>
                <w:szCs w:val="21"/>
                <w:lang w:bidi="ar"/>
              </w:rPr>
              <w:t>证书。</w:t>
            </w:r>
          </w:p>
          <w:p w14:paraId="4B1CD579" w14:textId="77777777" w:rsidR="00A6672C" w:rsidRPr="00661113" w:rsidRDefault="00A6672C" w:rsidP="008256F9">
            <w:pPr>
              <w:rPr>
                <w:rFonts w:asciiTheme="majorEastAsia" w:eastAsiaTheme="majorEastAsia" w:hAnsiTheme="majorEastAsia" w:cs="宋体"/>
                <w:szCs w:val="21"/>
              </w:rPr>
            </w:pPr>
            <w:r w:rsidRPr="00661113">
              <w:rPr>
                <w:rFonts w:asciiTheme="majorEastAsia" w:eastAsiaTheme="majorEastAsia" w:hAnsiTheme="majorEastAsia" w:cs="宋体" w:hint="eastAsia"/>
                <w:szCs w:val="21"/>
                <w:lang w:bidi="ar"/>
              </w:rPr>
              <w:t>1</w:t>
            </w:r>
            <w:r w:rsidRPr="00661113">
              <w:rPr>
                <w:rFonts w:asciiTheme="majorEastAsia" w:eastAsiaTheme="majorEastAsia" w:hAnsiTheme="majorEastAsia" w:cs="宋体"/>
                <w:szCs w:val="21"/>
                <w:lang w:bidi="ar"/>
              </w:rPr>
              <w:t>3</w:t>
            </w:r>
            <w:r w:rsidRPr="00661113">
              <w:rPr>
                <w:rFonts w:asciiTheme="majorEastAsia" w:eastAsiaTheme="majorEastAsia" w:hAnsiTheme="majorEastAsia" w:cs="宋体" w:hint="eastAsia"/>
                <w:szCs w:val="21"/>
                <w:lang w:bidi="ar"/>
              </w:rPr>
              <w:t>、精密空调制造商</w:t>
            </w:r>
            <w:r w:rsidRPr="00661113">
              <w:rPr>
                <w:rFonts w:asciiTheme="majorEastAsia" w:eastAsiaTheme="majorEastAsia" w:hAnsiTheme="majorEastAsia" w:cs="宋体" w:hint="eastAsia"/>
                <w:szCs w:val="21"/>
              </w:rPr>
              <w:t>应具有制冷设备不小于</w:t>
            </w:r>
            <w:r w:rsidRPr="00661113">
              <w:rPr>
                <w:rFonts w:asciiTheme="majorEastAsia" w:eastAsiaTheme="majorEastAsia" w:hAnsiTheme="majorEastAsia" w:cs="宋体"/>
                <w:szCs w:val="21"/>
              </w:rPr>
              <w:t>3</w:t>
            </w:r>
            <w:r w:rsidRPr="00661113">
              <w:rPr>
                <w:rFonts w:asciiTheme="majorEastAsia" w:eastAsiaTheme="majorEastAsia" w:hAnsiTheme="majorEastAsia" w:cs="宋体" w:hint="eastAsia"/>
                <w:szCs w:val="21"/>
              </w:rPr>
              <w:t>0HP焓差实验室并提供中国制冷空调行业颁布的的实验装置评定合格证书。</w:t>
            </w:r>
          </w:p>
          <w:p w14:paraId="2C365814" w14:textId="77777777" w:rsidR="00A6672C" w:rsidRPr="00661113" w:rsidRDefault="00A6672C" w:rsidP="008256F9">
            <w:pPr>
              <w:rPr>
                <w:rFonts w:asciiTheme="majorEastAsia" w:eastAsiaTheme="majorEastAsia" w:hAnsiTheme="majorEastAsia" w:cs="宋体"/>
                <w:szCs w:val="21"/>
              </w:rPr>
            </w:pPr>
            <w:r w:rsidRPr="00661113">
              <w:rPr>
                <w:rFonts w:asciiTheme="majorEastAsia" w:eastAsiaTheme="majorEastAsia" w:hAnsiTheme="majorEastAsia" w:cs="宋体" w:hint="eastAsia"/>
                <w:szCs w:val="21"/>
              </w:rPr>
              <w:t>1</w:t>
            </w:r>
            <w:r w:rsidRPr="00661113">
              <w:rPr>
                <w:rFonts w:asciiTheme="majorEastAsia" w:eastAsiaTheme="majorEastAsia" w:hAnsiTheme="majorEastAsia" w:cs="宋体"/>
                <w:szCs w:val="21"/>
              </w:rPr>
              <w:t>4</w:t>
            </w:r>
            <w:r w:rsidRPr="00661113">
              <w:rPr>
                <w:rFonts w:asciiTheme="majorEastAsia" w:eastAsiaTheme="majorEastAsia" w:hAnsiTheme="majorEastAsia" w:cs="宋体" w:hint="eastAsia"/>
                <w:szCs w:val="21"/>
              </w:rPr>
              <w:t>、本项目为包干交钥匙项目，承建该项目，承建单位包含重庆外语外事学院渝北校区和綦江校区数据中心机房精密空调安装所需内外机铜管、线缆、支架、防雨棚等附属配套安装材料与人工实施费用。</w:t>
            </w:r>
          </w:p>
          <w:p w14:paraId="3BDDB7EE" w14:textId="77777777" w:rsidR="00A6672C" w:rsidRPr="00661113" w:rsidRDefault="00A6672C" w:rsidP="008256F9">
            <w:pPr>
              <w:rPr>
                <w:rFonts w:asciiTheme="majorEastAsia" w:eastAsiaTheme="majorEastAsia" w:hAnsiTheme="majorEastAsia" w:cs="宋体"/>
                <w:szCs w:val="21"/>
              </w:rPr>
            </w:pPr>
            <w:r w:rsidRPr="00661113">
              <w:rPr>
                <w:rFonts w:asciiTheme="majorEastAsia" w:eastAsiaTheme="majorEastAsia" w:hAnsiTheme="majorEastAsia" w:cs="宋体" w:hint="eastAsia"/>
                <w:szCs w:val="21"/>
              </w:rPr>
              <w:t>1</w:t>
            </w:r>
            <w:r w:rsidRPr="00661113">
              <w:rPr>
                <w:rFonts w:asciiTheme="majorEastAsia" w:eastAsiaTheme="majorEastAsia" w:hAnsiTheme="majorEastAsia" w:cs="宋体"/>
                <w:szCs w:val="21"/>
              </w:rPr>
              <w:t>5</w:t>
            </w:r>
            <w:r w:rsidRPr="00661113">
              <w:rPr>
                <w:rFonts w:asciiTheme="majorEastAsia" w:eastAsiaTheme="majorEastAsia" w:hAnsiTheme="majorEastAsia" w:cs="宋体" w:hint="eastAsia"/>
                <w:szCs w:val="21"/>
              </w:rPr>
              <w:t>、需包含现有数据中心5台旧工业空调设备的内外机拆除工作。</w:t>
            </w:r>
          </w:p>
          <w:p w14:paraId="43E5F5EF" w14:textId="77777777" w:rsidR="00A6672C" w:rsidRPr="00661113" w:rsidRDefault="00A6672C" w:rsidP="008256F9">
            <w:r w:rsidRPr="00661113">
              <w:rPr>
                <w:rFonts w:asciiTheme="majorEastAsia" w:eastAsiaTheme="majorEastAsia" w:hAnsiTheme="majorEastAsia" w:cs="宋体" w:hint="eastAsia"/>
                <w:szCs w:val="21"/>
              </w:rPr>
              <w:lastRenderedPageBreak/>
              <w:t>1</w:t>
            </w:r>
            <w:r w:rsidRPr="00661113">
              <w:rPr>
                <w:rFonts w:asciiTheme="majorEastAsia" w:eastAsiaTheme="majorEastAsia" w:hAnsiTheme="majorEastAsia" w:cs="宋体"/>
                <w:szCs w:val="21"/>
              </w:rPr>
              <w:t>6、</w:t>
            </w:r>
            <w:r w:rsidRPr="00661113">
              <w:rPr>
                <w:rFonts w:asciiTheme="majorEastAsia" w:eastAsiaTheme="majorEastAsia" w:hAnsiTheme="majorEastAsia" w:cs="宋体" w:hint="eastAsia"/>
                <w:szCs w:val="21"/>
              </w:rPr>
              <w:t>项目精密空调包含内外机三年质保。</w:t>
            </w:r>
          </w:p>
          <w:p w14:paraId="6818AECF" w14:textId="77777777" w:rsidR="00A6672C" w:rsidRPr="00661113" w:rsidRDefault="00A6672C" w:rsidP="008256F9">
            <w:pPr>
              <w:rPr>
                <w:rFonts w:ascii="仿宋" w:eastAsia="仿宋" w:hAnsi="仿宋" w:cs="Tahoma"/>
                <w:sz w:val="20"/>
                <w:szCs w:val="20"/>
              </w:rPr>
            </w:pPr>
          </w:p>
        </w:tc>
        <w:tc>
          <w:tcPr>
            <w:tcW w:w="253" w:type="pct"/>
            <w:tcBorders>
              <w:top w:val="nil"/>
              <w:left w:val="nil"/>
              <w:bottom w:val="single" w:sz="4" w:space="0" w:color="auto"/>
              <w:right w:val="single" w:sz="4" w:space="0" w:color="auto"/>
            </w:tcBorders>
            <w:vAlign w:val="center"/>
          </w:tcPr>
          <w:p w14:paraId="15F72500"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lastRenderedPageBreak/>
              <w:t>台</w:t>
            </w:r>
          </w:p>
        </w:tc>
        <w:tc>
          <w:tcPr>
            <w:tcW w:w="253" w:type="pct"/>
            <w:tcBorders>
              <w:top w:val="nil"/>
              <w:left w:val="nil"/>
              <w:bottom w:val="single" w:sz="4" w:space="0" w:color="auto"/>
              <w:right w:val="single" w:sz="4" w:space="0" w:color="auto"/>
            </w:tcBorders>
            <w:vAlign w:val="center"/>
          </w:tcPr>
          <w:p w14:paraId="455336C2"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sz w:val="20"/>
                <w:szCs w:val="20"/>
              </w:rPr>
              <w:t>5</w:t>
            </w:r>
          </w:p>
        </w:tc>
        <w:tc>
          <w:tcPr>
            <w:tcW w:w="303" w:type="pct"/>
            <w:tcBorders>
              <w:top w:val="nil"/>
              <w:left w:val="nil"/>
              <w:bottom w:val="single" w:sz="4" w:space="0" w:color="auto"/>
              <w:right w:val="single" w:sz="4" w:space="0" w:color="auto"/>
            </w:tcBorders>
            <w:vAlign w:val="center"/>
          </w:tcPr>
          <w:p w14:paraId="24688E70" w14:textId="77777777" w:rsidR="00A6672C" w:rsidRPr="00661113" w:rsidRDefault="00A6672C" w:rsidP="008256F9">
            <w:pPr>
              <w:jc w:val="center"/>
              <w:rPr>
                <w:rFonts w:ascii="仿宋" w:eastAsia="仿宋" w:hAnsi="仿宋" w:cs="Tahoma"/>
                <w:sz w:val="20"/>
                <w:szCs w:val="20"/>
              </w:rPr>
            </w:pPr>
          </w:p>
        </w:tc>
        <w:tc>
          <w:tcPr>
            <w:tcW w:w="304" w:type="pct"/>
            <w:tcBorders>
              <w:top w:val="nil"/>
              <w:left w:val="nil"/>
              <w:bottom w:val="single" w:sz="4" w:space="0" w:color="auto"/>
              <w:right w:val="single" w:sz="4" w:space="0" w:color="auto"/>
            </w:tcBorders>
            <w:vAlign w:val="center"/>
          </w:tcPr>
          <w:p w14:paraId="5A2D2FFC" w14:textId="77777777" w:rsidR="00A6672C" w:rsidRPr="00661113" w:rsidRDefault="00A6672C" w:rsidP="008256F9">
            <w:pPr>
              <w:jc w:val="center"/>
              <w:rPr>
                <w:rFonts w:ascii="仿宋" w:eastAsia="仿宋" w:hAnsi="仿宋" w:cs="Tahoma"/>
                <w:sz w:val="20"/>
                <w:szCs w:val="20"/>
              </w:rPr>
            </w:pPr>
          </w:p>
        </w:tc>
        <w:tc>
          <w:tcPr>
            <w:tcW w:w="416" w:type="pct"/>
            <w:tcBorders>
              <w:top w:val="single" w:sz="4" w:space="0" w:color="auto"/>
              <w:left w:val="nil"/>
              <w:bottom w:val="single" w:sz="4" w:space="0" w:color="auto"/>
              <w:right w:val="single" w:sz="4" w:space="0" w:color="auto"/>
            </w:tcBorders>
            <w:vAlign w:val="center"/>
          </w:tcPr>
          <w:p w14:paraId="1296B376" w14:textId="77777777" w:rsidR="00A6672C" w:rsidRPr="00661113" w:rsidRDefault="00A6672C" w:rsidP="008256F9">
            <w:pPr>
              <w:jc w:val="center"/>
              <w:rPr>
                <w:rFonts w:ascii="仿宋" w:eastAsia="仿宋" w:hAnsi="仿宋" w:cs="Tahoma"/>
                <w:sz w:val="20"/>
                <w:szCs w:val="20"/>
              </w:rPr>
            </w:pPr>
            <w:r w:rsidRPr="00661113">
              <w:rPr>
                <w:rFonts w:ascii="仿宋" w:eastAsia="仿宋" w:hAnsi="仿宋" w:cs="Tahoma" w:hint="eastAsia"/>
                <w:sz w:val="20"/>
                <w:szCs w:val="20"/>
              </w:rPr>
              <w:t>否</w:t>
            </w:r>
          </w:p>
        </w:tc>
        <w:tc>
          <w:tcPr>
            <w:tcW w:w="428" w:type="pct"/>
            <w:tcBorders>
              <w:top w:val="single" w:sz="4" w:space="0" w:color="auto"/>
              <w:left w:val="single" w:sz="4" w:space="0" w:color="auto"/>
              <w:bottom w:val="single" w:sz="4" w:space="0" w:color="auto"/>
              <w:right w:val="single" w:sz="4" w:space="0" w:color="auto"/>
            </w:tcBorders>
            <w:vAlign w:val="center"/>
          </w:tcPr>
          <w:p w14:paraId="3A6F7256" w14:textId="77777777" w:rsidR="00A6672C" w:rsidRPr="00661113" w:rsidRDefault="00A6672C" w:rsidP="008256F9">
            <w:pPr>
              <w:jc w:val="left"/>
              <w:rPr>
                <w:rFonts w:asciiTheme="majorEastAsia" w:eastAsiaTheme="majorEastAsia" w:hAnsiTheme="majorEastAsia"/>
              </w:rPr>
            </w:pPr>
            <w:r w:rsidRPr="00661113">
              <w:rPr>
                <w:rFonts w:asciiTheme="majorEastAsia" w:eastAsiaTheme="majorEastAsia" w:hAnsiTheme="majorEastAsia" w:hint="eastAsia"/>
              </w:rPr>
              <w:t>渝北校区安装地点：第二实训楼一楼数据中心机房；</w:t>
            </w:r>
          </w:p>
          <w:p w14:paraId="6082171F" w14:textId="77777777" w:rsidR="00A6672C" w:rsidRPr="00661113" w:rsidRDefault="00A6672C" w:rsidP="008256F9">
            <w:pPr>
              <w:jc w:val="center"/>
              <w:rPr>
                <w:rFonts w:ascii="仿宋" w:eastAsia="仿宋" w:hAnsi="仿宋" w:cs="Tahoma"/>
                <w:sz w:val="20"/>
                <w:szCs w:val="20"/>
              </w:rPr>
            </w:pPr>
            <w:r w:rsidRPr="00661113">
              <w:rPr>
                <w:rFonts w:asciiTheme="majorEastAsia" w:eastAsiaTheme="majorEastAsia" w:hAnsiTheme="majorEastAsia" w:hint="eastAsia"/>
              </w:rPr>
              <w:t>綦江校区安装地点：教学大楼负一层数据中心机房</w:t>
            </w:r>
          </w:p>
        </w:tc>
      </w:tr>
    </w:tbl>
    <w:p w14:paraId="01DBE5BC" w14:textId="77777777" w:rsidR="00EE6866" w:rsidRPr="00661113" w:rsidRDefault="00EE6866" w:rsidP="00EE6866">
      <w:pPr>
        <w:spacing w:line="380" w:lineRule="exact"/>
        <w:ind w:leftChars="67" w:left="147"/>
        <w:rPr>
          <w:rFonts w:ascii="仿宋" w:eastAsia="仿宋" w:hAnsi="仿宋"/>
          <w:sz w:val="24"/>
          <w:szCs w:val="24"/>
        </w:rPr>
      </w:pPr>
    </w:p>
    <w:p w14:paraId="6C0906BB" w14:textId="77777777" w:rsidR="00EE6866" w:rsidRPr="00661113" w:rsidRDefault="00EE6866" w:rsidP="00EE6866">
      <w:pPr>
        <w:spacing w:line="380" w:lineRule="exact"/>
        <w:ind w:leftChars="67" w:left="147"/>
        <w:rPr>
          <w:rFonts w:ascii="仿宋" w:eastAsia="仿宋" w:hAnsi="仿宋"/>
          <w:sz w:val="24"/>
          <w:szCs w:val="24"/>
        </w:rPr>
      </w:pPr>
      <w:r w:rsidRPr="00661113">
        <w:rPr>
          <w:rFonts w:ascii="仿宋" w:eastAsia="仿宋" w:hAnsi="仿宋"/>
          <w:sz w:val="24"/>
          <w:szCs w:val="24"/>
        </w:rPr>
        <w:t>注：1.如果按单价计算的结果与总价不一致,以单价为准修正总价。</w:t>
      </w:r>
    </w:p>
    <w:p w14:paraId="31541EEF" w14:textId="77777777" w:rsidR="00EE6866" w:rsidRPr="00661113" w:rsidRDefault="00EE6866" w:rsidP="00EE6866">
      <w:pPr>
        <w:spacing w:line="380" w:lineRule="exact"/>
        <w:ind w:leftChars="67" w:left="147" w:firstLineChars="200" w:firstLine="480"/>
        <w:rPr>
          <w:rFonts w:ascii="仿宋" w:eastAsia="仿宋" w:hAnsi="仿宋"/>
          <w:sz w:val="24"/>
          <w:szCs w:val="24"/>
        </w:rPr>
      </w:pPr>
      <w:r w:rsidRPr="00661113">
        <w:rPr>
          <w:rFonts w:ascii="仿宋" w:eastAsia="仿宋" w:hAnsi="仿宋"/>
          <w:sz w:val="24"/>
          <w:szCs w:val="24"/>
        </w:rPr>
        <w:t>2.如果不提供详细参数和报价将视为没有实质性响应</w:t>
      </w:r>
      <w:r w:rsidRPr="00661113">
        <w:rPr>
          <w:rFonts w:ascii="仿宋" w:eastAsia="仿宋" w:hAnsi="仿宋" w:hint="eastAsia"/>
          <w:sz w:val="24"/>
          <w:szCs w:val="24"/>
        </w:rPr>
        <w:t>公开询价</w:t>
      </w:r>
      <w:r w:rsidRPr="00661113">
        <w:rPr>
          <w:rFonts w:ascii="仿宋" w:eastAsia="仿宋" w:hAnsi="仿宋"/>
          <w:sz w:val="24"/>
          <w:szCs w:val="24"/>
        </w:rPr>
        <w:t>文件。</w:t>
      </w:r>
    </w:p>
    <w:p w14:paraId="03339011" w14:textId="77777777" w:rsidR="00EE6866" w:rsidRPr="00661113" w:rsidRDefault="00EE6866" w:rsidP="00EE6866">
      <w:pPr>
        <w:spacing w:after="0" w:line="300" w:lineRule="exact"/>
        <w:ind w:firstLineChars="200" w:firstLine="480"/>
        <w:rPr>
          <w:rFonts w:ascii="仿宋" w:eastAsia="仿宋" w:hAnsi="仿宋"/>
          <w:sz w:val="24"/>
          <w:szCs w:val="24"/>
          <w:lang w:val="zh-CN"/>
        </w:rPr>
      </w:pPr>
    </w:p>
    <w:p w14:paraId="6C2A9C76" w14:textId="77777777" w:rsidR="00EE6866" w:rsidRPr="00661113" w:rsidRDefault="00EE6866" w:rsidP="00EE6866">
      <w:pPr>
        <w:spacing w:line="380" w:lineRule="exact"/>
        <w:rPr>
          <w:rFonts w:ascii="仿宋" w:eastAsia="仿宋" w:hAnsi="仿宋"/>
          <w:sz w:val="24"/>
          <w:szCs w:val="24"/>
          <w:lang w:val="zh-CN"/>
        </w:rPr>
      </w:pPr>
    </w:p>
    <w:p w14:paraId="39C1553A" w14:textId="77777777" w:rsidR="00EE6866" w:rsidRPr="00661113" w:rsidRDefault="00EE6866" w:rsidP="00EE6866">
      <w:pPr>
        <w:spacing w:line="360" w:lineRule="auto"/>
        <w:ind w:right="960"/>
        <w:jc w:val="right"/>
        <w:rPr>
          <w:rFonts w:ascii="仿宋" w:eastAsia="仿宋" w:hAnsi="仿宋"/>
          <w:sz w:val="24"/>
          <w:szCs w:val="24"/>
          <w:lang w:val="zh-CN"/>
        </w:rPr>
      </w:pPr>
    </w:p>
    <w:p w14:paraId="48EF744D" w14:textId="77777777" w:rsidR="00EE6866" w:rsidRPr="00661113" w:rsidRDefault="00EE6866" w:rsidP="00EE6866">
      <w:pPr>
        <w:spacing w:line="360" w:lineRule="auto"/>
        <w:ind w:right="1440"/>
        <w:jc w:val="right"/>
        <w:rPr>
          <w:rFonts w:ascii="仿宋" w:eastAsia="仿宋" w:hAnsi="仿宋"/>
          <w:sz w:val="24"/>
          <w:szCs w:val="24"/>
          <w:lang w:val="zh-CN"/>
        </w:rPr>
      </w:pPr>
      <w:r w:rsidRPr="00661113">
        <w:rPr>
          <w:rFonts w:ascii="仿宋" w:eastAsia="仿宋" w:hAnsi="仿宋" w:hint="eastAsia"/>
          <w:sz w:val="24"/>
          <w:szCs w:val="24"/>
          <w:lang w:val="zh-CN"/>
        </w:rPr>
        <w:t>参与人授权代表</w:t>
      </w:r>
      <w:r w:rsidRPr="00661113">
        <w:rPr>
          <w:rFonts w:ascii="仿宋" w:eastAsia="仿宋" w:hAnsi="仿宋"/>
          <w:sz w:val="24"/>
          <w:szCs w:val="24"/>
          <w:lang w:val="zh-CN"/>
        </w:rPr>
        <w:t>（签字</w:t>
      </w:r>
      <w:r w:rsidRPr="00661113">
        <w:rPr>
          <w:rFonts w:ascii="仿宋" w:eastAsia="仿宋" w:hAnsi="仿宋" w:hint="eastAsia"/>
          <w:sz w:val="24"/>
          <w:szCs w:val="24"/>
          <w:lang w:val="zh-CN"/>
        </w:rPr>
        <w:t>或盖章</w:t>
      </w:r>
      <w:r w:rsidRPr="00661113">
        <w:rPr>
          <w:rFonts w:ascii="仿宋" w:eastAsia="仿宋" w:hAnsi="仿宋"/>
          <w:sz w:val="24"/>
          <w:szCs w:val="24"/>
          <w:lang w:val="zh-CN"/>
        </w:rPr>
        <w:t>）：</w:t>
      </w:r>
    </w:p>
    <w:p w14:paraId="25513E06" w14:textId="254D8CD5" w:rsidR="00EE6866" w:rsidRPr="00661113" w:rsidRDefault="00EE6866" w:rsidP="00EE6866">
      <w:pPr>
        <w:ind w:right="960" w:firstLineChars="4500" w:firstLine="10800"/>
        <w:rPr>
          <w:rFonts w:ascii="仿宋" w:eastAsia="仿宋" w:hAnsi="仿宋" w:cs="Times New Roman"/>
          <w:kern w:val="2"/>
          <w:sz w:val="24"/>
          <w:szCs w:val="24"/>
        </w:rPr>
      </w:pPr>
      <w:r w:rsidRPr="00661113">
        <w:rPr>
          <w:rFonts w:ascii="仿宋" w:eastAsia="仿宋" w:hAnsi="仿宋" w:hint="eastAsia"/>
          <w:sz w:val="24"/>
          <w:szCs w:val="24"/>
          <w:lang w:val="zh-CN"/>
        </w:rPr>
        <w:t xml:space="preserve">日 </w:t>
      </w:r>
      <w:r w:rsidRPr="00661113">
        <w:rPr>
          <w:rFonts w:ascii="仿宋" w:eastAsia="仿宋" w:hAnsi="仿宋"/>
          <w:sz w:val="24"/>
          <w:szCs w:val="24"/>
          <w:lang w:val="zh-CN"/>
        </w:rPr>
        <w:t xml:space="preserve">        </w:t>
      </w:r>
      <w:r w:rsidRPr="00661113">
        <w:rPr>
          <w:rFonts w:ascii="仿宋" w:eastAsia="仿宋" w:hAnsi="仿宋" w:hint="eastAsia"/>
          <w:sz w:val="24"/>
          <w:szCs w:val="24"/>
          <w:lang w:val="zh-CN"/>
        </w:rPr>
        <w:t>期：</w:t>
      </w:r>
    </w:p>
    <w:p w14:paraId="4CC0924D" w14:textId="43F4B129" w:rsidR="00EE6866" w:rsidRPr="00661113" w:rsidRDefault="00EE6866" w:rsidP="00EE6866">
      <w:pPr>
        <w:outlineLvl w:val="1"/>
        <w:rPr>
          <w:sz w:val="24"/>
          <w:szCs w:val="24"/>
        </w:rPr>
      </w:pPr>
      <w:r w:rsidRPr="00661113">
        <w:rPr>
          <w:rFonts w:ascii="仿宋" w:eastAsia="仿宋" w:hAnsi="仿宋"/>
          <w:b/>
          <w:bCs/>
          <w:sz w:val="24"/>
          <w:szCs w:val="24"/>
        </w:rPr>
        <w:br w:type="page"/>
      </w:r>
    </w:p>
    <w:p w14:paraId="37FC73E3" w14:textId="77777777" w:rsidR="00EE6866" w:rsidRPr="00661113" w:rsidRDefault="00EE6866" w:rsidP="00EE6866">
      <w:pPr>
        <w:jc w:val="center"/>
        <w:outlineLvl w:val="1"/>
        <w:rPr>
          <w:rFonts w:ascii="仿宋" w:eastAsia="仿宋" w:hAnsi="仿宋"/>
          <w:b/>
          <w:bCs/>
          <w:sz w:val="24"/>
          <w:szCs w:val="24"/>
        </w:rPr>
        <w:sectPr w:rsidR="00EE6866" w:rsidRPr="00661113" w:rsidSect="00EE6866">
          <w:pgSz w:w="16838" w:h="11906" w:orient="landscape"/>
          <w:pgMar w:top="1134" w:right="1440" w:bottom="1416" w:left="1440" w:header="851" w:footer="992" w:gutter="0"/>
          <w:cols w:space="425"/>
          <w:titlePg/>
          <w:docGrid w:type="lines" w:linePitch="312"/>
        </w:sectPr>
      </w:pP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14:paraId="20115FC4" w14:textId="651FD639" w:rsidR="00BD49FB" w:rsidRPr="00661113" w:rsidRDefault="00BD49FB" w:rsidP="00EE6866">
      <w:pPr>
        <w:rPr>
          <w:sz w:val="24"/>
          <w:szCs w:val="24"/>
        </w:rPr>
      </w:pPr>
    </w:p>
    <w:p w14:paraId="2BA2BECE" w14:textId="77777777" w:rsidR="00A80CCA" w:rsidRPr="00661113" w:rsidRDefault="00A80CCA" w:rsidP="00A80CCA">
      <w:pPr>
        <w:jc w:val="center"/>
        <w:outlineLvl w:val="1"/>
        <w:rPr>
          <w:rFonts w:ascii="仿宋" w:eastAsia="仿宋" w:hAnsi="仿宋"/>
          <w:b/>
          <w:bCs/>
          <w:sz w:val="24"/>
          <w:szCs w:val="24"/>
        </w:rPr>
      </w:pPr>
      <w:r w:rsidRPr="00661113">
        <w:rPr>
          <w:rFonts w:ascii="仿宋" w:eastAsia="仿宋" w:hAnsi="仿宋"/>
          <w:b/>
          <w:bCs/>
          <w:sz w:val="24"/>
          <w:szCs w:val="24"/>
        </w:rPr>
        <w:t>3</w:t>
      </w:r>
      <w:r w:rsidRPr="00661113">
        <w:rPr>
          <w:rFonts w:ascii="仿宋" w:eastAsia="仿宋" w:hAnsi="仿宋" w:hint="eastAsia"/>
          <w:b/>
          <w:bCs/>
          <w:sz w:val="24"/>
          <w:szCs w:val="24"/>
        </w:rPr>
        <w:t>、参与人应提供的其他材料</w:t>
      </w:r>
    </w:p>
    <w:p w14:paraId="1D7EB204" w14:textId="77777777" w:rsidR="00A80CCA" w:rsidRPr="00661113" w:rsidRDefault="00A80CCA" w:rsidP="00A80CCA">
      <w:pPr>
        <w:pStyle w:val="aa"/>
        <w:rPr>
          <w:sz w:val="24"/>
          <w:szCs w:val="24"/>
        </w:rPr>
      </w:pPr>
    </w:p>
    <w:p w14:paraId="207FFA61" w14:textId="77777777" w:rsidR="00A80CCA" w:rsidRPr="00661113" w:rsidRDefault="00A80CCA" w:rsidP="00A80CCA">
      <w:pPr>
        <w:spacing w:after="0" w:line="500" w:lineRule="exact"/>
        <w:rPr>
          <w:rFonts w:ascii="仿宋" w:eastAsia="仿宋" w:hAnsi="仿宋"/>
          <w:sz w:val="24"/>
          <w:szCs w:val="24"/>
        </w:rPr>
      </w:pPr>
      <w:r w:rsidRPr="00661113">
        <w:rPr>
          <w:rFonts w:ascii="仿宋" w:eastAsia="仿宋" w:hAnsi="仿宋" w:hint="eastAsia"/>
          <w:sz w:val="24"/>
          <w:szCs w:val="24"/>
        </w:rPr>
        <w:t>参与人需要提供以下材料：</w:t>
      </w:r>
    </w:p>
    <w:p w14:paraId="68B5142E" w14:textId="77777777" w:rsidR="00A80CCA" w:rsidRPr="00661113" w:rsidRDefault="00A80CCA" w:rsidP="00A80CCA">
      <w:pPr>
        <w:pStyle w:val="af9"/>
        <w:numPr>
          <w:ilvl w:val="0"/>
          <w:numId w:val="7"/>
        </w:numPr>
        <w:spacing w:after="0" w:line="500" w:lineRule="exact"/>
        <w:ind w:firstLineChars="0"/>
        <w:rPr>
          <w:rFonts w:ascii="仿宋" w:eastAsia="仿宋" w:hAnsi="仿宋"/>
          <w:sz w:val="24"/>
          <w:szCs w:val="24"/>
        </w:rPr>
      </w:pPr>
      <w:r w:rsidRPr="00661113">
        <w:rPr>
          <w:rFonts w:ascii="仿宋" w:eastAsia="仿宋" w:hAnsi="仿宋" w:hint="eastAsia"/>
          <w:sz w:val="24"/>
          <w:szCs w:val="24"/>
        </w:rPr>
        <w:t>营业执照及相关资质复印件</w:t>
      </w:r>
    </w:p>
    <w:p w14:paraId="05D42AB7" w14:textId="77777777" w:rsidR="00A80CCA" w:rsidRPr="00661113" w:rsidRDefault="00A80CCA" w:rsidP="00A80CCA">
      <w:pPr>
        <w:pStyle w:val="af9"/>
        <w:numPr>
          <w:ilvl w:val="0"/>
          <w:numId w:val="7"/>
        </w:numPr>
        <w:spacing w:after="0" w:line="500" w:lineRule="exact"/>
        <w:ind w:firstLineChars="0"/>
        <w:rPr>
          <w:rFonts w:ascii="仿宋" w:eastAsia="仿宋" w:hAnsi="仿宋"/>
          <w:sz w:val="24"/>
          <w:szCs w:val="24"/>
        </w:rPr>
      </w:pPr>
      <w:r w:rsidRPr="00661113">
        <w:rPr>
          <w:rFonts w:ascii="仿宋" w:eastAsia="仿宋" w:hAnsi="仿宋" w:hint="eastAsia"/>
          <w:sz w:val="24"/>
          <w:szCs w:val="24"/>
        </w:rPr>
        <w:t>授权经销商或代理商证明材料复印件</w:t>
      </w:r>
    </w:p>
    <w:p w14:paraId="37776794" w14:textId="77777777" w:rsidR="00A80CCA" w:rsidRPr="00661113" w:rsidRDefault="00A80CCA" w:rsidP="00A80CCA">
      <w:pPr>
        <w:pStyle w:val="af9"/>
        <w:numPr>
          <w:ilvl w:val="0"/>
          <w:numId w:val="7"/>
        </w:numPr>
        <w:spacing w:after="0" w:line="500" w:lineRule="exact"/>
        <w:ind w:firstLineChars="0"/>
        <w:rPr>
          <w:rFonts w:ascii="仿宋" w:eastAsia="仿宋" w:hAnsi="仿宋"/>
          <w:sz w:val="24"/>
          <w:szCs w:val="24"/>
        </w:rPr>
      </w:pPr>
      <w:r w:rsidRPr="00661113">
        <w:rPr>
          <w:rFonts w:ascii="仿宋" w:eastAsia="仿宋" w:hAnsi="仿宋" w:hint="eastAsia"/>
          <w:sz w:val="24"/>
          <w:szCs w:val="24"/>
        </w:rPr>
        <w:t>质保期和售后服务承诺书（参与人自行起草）</w:t>
      </w:r>
    </w:p>
    <w:p w14:paraId="7ACD5BF9" w14:textId="77777777" w:rsidR="00A80CCA" w:rsidRPr="00661113" w:rsidRDefault="00A80CCA" w:rsidP="00A80CCA">
      <w:pPr>
        <w:pStyle w:val="af9"/>
        <w:numPr>
          <w:ilvl w:val="0"/>
          <w:numId w:val="7"/>
        </w:numPr>
        <w:spacing w:after="0" w:line="500" w:lineRule="exact"/>
        <w:ind w:firstLineChars="0"/>
        <w:rPr>
          <w:rFonts w:ascii="仿宋" w:eastAsia="仿宋" w:hAnsi="仿宋"/>
          <w:sz w:val="24"/>
          <w:szCs w:val="24"/>
        </w:rPr>
      </w:pPr>
      <w:r w:rsidRPr="00661113">
        <w:rPr>
          <w:rFonts w:ascii="仿宋" w:eastAsia="仿宋" w:hAnsi="仿宋" w:hint="eastAsia"/>
          <w:sz w:val="24"/>
          <w:szCs w:val="24"/>
        </w:rPr>
        <w:t>项目方案</w:t>
      </w:r>
    </w:p>
    <w:p w14:paraId="334E5D0A" w14:textId="77777777" w:rsidR="00A80CCA" w:rsidRPr="00661113" w:rsidRDefault="00A80CCA" w:rsidP="00A80CCA">
      <w:pPr>
        <w:pStyle w:val="af9"/>
        <w:numPr>
          <w:ilvl w:val="0"/>
          <w:numId w:val="7"/>
        </w:numPr>
        <w:spacing w:after="0" w:line="500" w:lineRule="exact"/>
        <w:ind w:firstLineChars="0"/>
        <w:rPr>
          <w:rFonts w:ascii="仿宋" w:eastAsia="仿宋" w:hAnsi="仿宋"/>
          <w:sz w:val="24"/>
          <w:szCs w:val="24"/>
        </w:rPr>
      </w:pPr>
      <w:r w:rsidRPr="00661113">
        <w:rPr>
          <w:rFonts w:ascii="仿宋" w:eastAsia="仿宋" w:hAnsi="仿宋" w:hint="eastAsia"/>
          <w:sz w:val="24"/>
          <w:szCs w:val="24"/>
        </w:rPr>
        <w:t>自2</w:t>
      </w:r>
      <w:r w:rsidRPr="00661113">
        <w:rPr>
          <w:rFonts w:ascii="仿宋" w:eastAsia="仿宋" w:hAnsi="仿宋"/>
          <w:sz w:val="24"/>
          <w:szCs w:val="24"/>
        </w:rPr>
        <w:t>02</w:t>
      </w:r>
      <w:r w:rsidRPr="00661113">
        <w:rPr>
          <w:rFonts w:ascii="仿宋" w:eastAsia="仿宋" w:hAnsi="仿宋" w:hint="eastAsia"/>
          <w:sz w:val="24"/>
          <w:szCs w:val="24"/>
        </w:rPr>
        <w:t>1年起具有3个及以上（含3个）同类项目和良好的售后服务应用成功案例（提供完整合同、发票复印件)</w:t>
      </w:r>
    </w:p>
    <w:p w14:paraId="60540C97" w14:textId="77777777" w:rsidR="00A80CCA" w:rsidRPr="00661113" w:rsidRDefault="00A80CCA" w:rsidP="00A80CCA">
      <w:pPr>
        <w:pStyle w:val="af9"/>
        <w:numPr>
          <w:ilvl w:val="0"/>
          <w:numId w:val="7"/>
        </w:numPr>
        <w:spacing w:after="0" w:line="460" w:lineRule="exact"/>
        <w:ind w:firstLineChars="0"/>
        <w:rPr>
          <w:rFonts w:ascii="仿宋" w:eastAsia="仿宋" w:hAnsi="仿宋"/>
          <w:sz w:val="24"/>
          <w:szCs w:val="24"/>
        </w:rPr>
      </w:pPr>
      <w:r w:rsidRPr="00661113">
        <w:rPr>
          <w:rFonts w:ascii="仿宋" w:eastAsia="仿宋" w:hAnsi="仿宋" w:hint="eastAsia"/>
          <w:sz w:val="24"/>
          <w:szCs w:val="24"/>
        </w:rPr>
        <w:t>参与人需对以上情况提供《承诺书》，以及“信用中国”征信报告。</w:t>
      </w:r>
    </w:p>
    <w:p w14:paraId="1373F365" w14:textId="77777777" w:rsidR="00A80CCA" w:rsidRPr="00661113" w:rsidRDefault="00A80CCA" w:rsidP="00A80CCA">
      <w:pPr>
        <w:pStyle w:val="af9"/>
        <w:numPr>
          <w:ilvl w:val="0"/>
          <w:numId w:val="7"/>
        </w:numPr>
        <w:spacing w:after="0" w:line="460" w:lineRule="exact"/>
        <w:ind w:firstLineChars="0"/>
        <w:rPr>
          <w:rFonts w:ascii="仿宋" w:eastAsia="仿宋" w:hAnsi="仿宋"/>
          <w:sz w:val="24"/>
          <w:szCs w:val="24"/>
        </w:rPr>
      </w:pPr>
      <w:r w:rsidRPr="00661113">
        <w:rPr>
          <w:rFonts w:ascii="仿宋" w:eastAsia="仿宋" w:hAnsi="仿宋" w:hint="eastAsia"/>
          <w:sz w:val="24"/>
          <w:szCs w:val="24"/>
        </w:rPr>
        <w:t>其他相关材料</w:t>
      </w:r>
    </w:p>
    <w:p w14:paraId="624D2ACD" w14:textId="77777777" w:rsidR="00A80CCA" w:rsidRPr="00661113" w:rsidRDefault="00A80CCA" w:rsidP="00A80CCA">
      <w:pPr>
        <w:pStyle w:val="af9"/>
        <w:spacing w:after="0" w:line="460" w:lineRule="exact"/>
        <w:ind w:left="720" w:firstLineChars="0" w:firstLine="0"/>
        <w:rPr>
          <w:rFonts w:ascii="仿宋" w:eastAsia="仿宋" w:hAnsi="仿宋"/>
          <w:sz w:val="24"/>
          <w:szCs w:val="24"/>
        </w:rPr>
      </w:pPr>
    </w:p>
    <w:p w14:paraId="456FF4C1" w14:textId="77777777" w:rsidR="00A80CCA" w:rsidRPr="00661113" w:rsidRDefault="00A80CCA" w:rsidP="00A80CCA">
      <w:pPr>
        <w:spacing w:line="380" w:lineRule="exact"/>
        <w:rPr>
          <w:rFonts w:ascii="仿宋" w:eastAsia="仿宋" w:hAnsi="仿宋"/>
          <w:b/>
          <w:bCs/>
          <w:sz w:val="24"/>
          <w:szCs w:val="24"/>
        </w:rPr>
      </w:pPr>
      <w:r w:rsidRPr="00661113">
        <w:rPr>
          <w:rFonts w:ascii="仿宋" w:eastAsia="仿宋" w:hAnsi="仿宋" w:hint="eastAsia"/>
          <w:b/>
          <w:bCs/>
          <w:sz w:val="24"/>
          <w:szCs w:val="24"/>
        </w:rPr>
        <w:t>以上材料复印件须加盖参与人公司公章，并与报价一览表一同密封</w:t>
      </w:r>
    </w:p>
    <w:p w14:paraId="7DFCE8D6" w14:textId="77777777" w:rsidR="00BD49FB" w:rsidRPr="00661113" w:rsidRDefault="00BD49FB" w:rsidP="00BD49FB">
      <w:pPr>
        <w:spacing w:line="380" w:lineRule="exact"/>
        <w:rPr>
          <w:rFonts w:ascii="仿宋" w:eastAsia="仿宋" w:hAnsi="仿宋"/>
          <w:sz w:val="24"/>
          <w:szCs w:val="24"/>
        </w:rPr>
      </w:pPr>
    </w:p>
    <w:p w14:paraId="6A7D4FAD" w14:textId="77777777" w:rsidR="00BD49FB" w:rsidRPr="00661113" w:rsidRDefault="00BD49FB" w:rsidP="00BD49FB">
      <w:pPr>
        <w:spacing w:line="380" w:lineRule="exact"/>
        <w:rPr>
          <w:rFonts w:ascii="仿宋" w:eastAsia="仿宋" w:hAnsi="仿宋"/>
          <w:sz w:val="24"/>
          <w:szCs w:val="24"/>
        </w:rPr>
      </w:pPr>
    </w:p>
    <w:p w14:paraId="64669C74" w14:textId="77777777" w:rsidR="00BD49FB" w:rsidRPr="00661113" w:rsidRDefault="00BD49FB" w:rsidP="00BD49FB">
      <w:pPr>
        <w:spacing w:line="380" w:lineRule="exact"/>
        <w:rPr>
          <w:rFonts w:ascii="仿宋" w:eastAsia="仿宋" w:hAnsi="仿宋"/>
          <w:sz w:val="24"/>
          <w:szCs w:val="24"/>
        </w:rPr>
      </w:pPr>
    </w:p>
    <w:sectPr w:rsidR="00BD49FB" w:rsidRPr="00661113" w:rsidSect="00E4054E">
      <w:headerReference w:type="default" r:id="rId18"/>
      <w:footerReference w:type="default" r:id="rId19"/>
      <w:headerReference w:type="first" r:id="rId20"/>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9A7E" w14:textId="77777777" w:rsidR="00346DF1" w:rsidRDefault="00346DF1" w:rsidP="00916532">
      <w:pPr>
        <w:spacing w:after="0" w:line="240" w:lineRule="auto"/>
      </w:pPr>
      <w:r>
        <w:separator/>
      </w:r>
    </w:p>
  </w:endnote>
  <w:endnote w:type="continuationSeparator" w:id="0">
    <w:p w14:paraId="35B286D9" w14:textId="77777777" w:rsidR="00346DF1" w:rsidRDefault="00346DF1"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2C9923E8" w14:textId="58A006A7" w:rsidR="00093CBE" w:rsidRDefault="00093CBE">
            <w:pPr>
              <w:pStyle w:val="af7"/>
              <w:jc w:val="center"/>
              <w:rPr>
                <w:b/>
                <w:bCs/>
                <w:sz w:val="24"/>
                <w:szCs w:val="24"/>
              </w:rPr>
            </w:pPr>
            <w:r>
              <w:rPr>
                <w:b/>
                <w:bCs/>
                <w:sz w:val="24"/>
                <w:szCs w:val="24"/>
              </w:rPr>
              <w:fldChar w:fldCharType="begin"/>
            </w:r>
            <w:r>
              <w:rPr>
                <w:b/>
                <w:bCs/>
              </w:rPr>
              <w:instrText>PAGE</w:instrText>
            </w:r>
            <w:r>
              <w:rPr>
                <w:b/>
                <w:bCs/>
                <w:sz w:val="24"/>
                <w:szCs w:val="24"/>
              </w:rPr>
              <w:fldChar w:fldCharType="separate"/>
            </w:r>
            <w:r w:rsidR="00D749E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49EC">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861323"/>
      <w:docPartObj>
        <w:docPartGallery w:val="Page Numbers (Bottom of Page)"/>
        <w:docPartUnique/>
      </w:docPartObj>
    </w:sdtPr>
    <w:sdtEndPr/>
    <w:sdtContent>
      <w:sdt>
        <w:sdtPr>
          <w:id w:val="1203140268"/>
          <w:docPartObj>
            <w:docPartGallery w:val="Page Numbers (Top of Page)"/>
            <w:docPartUnique/>
          </w:docPartObj>
        </w:sdtPr>
        <w:sdtEndPr/>
        <w:sdtContent>
          <w:p w14:paraId="1BC259E7" w14:textId="6DB6413F" w:rsidR="00EE6866" w:rsidRDefault="00EE6866"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749EC">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49EC">
              <w:rPr>
                <w:b/>
                <w:bCs/>
                <w:noProof/>
              </w:rPr>
              <w:t>13</w:t>
            </w:r>
            <w:r>
              <w:rPr>
                <w:b/>
                <w:bCs/>
                <w:sz w:val="24"/>
                <w:szCs w:val="24"/>
              </w:rPr>
              <w:fldChar w:fldCharType="end"/>
            </w:r>
            <w:r>
              <w:rPr>
                <w:b/>
                <w:bCs/>
                <w:sz w:val="24"/>
                <w:szCs w:val="24"/>
              </w:rPr>
              <w:t xml:space="preserve">        </w:t>
            </w:r>
          </w:p>
          <w:p w14:paraId="09FFBE99" w14:textId="77777777" w:rsidR="00EE6866" w:rsidRDefault="00346DF1" w:rsidP="00C035B5">
            <w:pPr>
              <w:pStyle w:val="af7"/>
              <w:jc w:val="cente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65542"/>
      <w:docPartObj>
        <w:docPartGallery w:val="Page Numbers (Bottom of Page)"/>
        <w:docPartUnique/>
      </w:docPartObj>
    </w:sdtPr>
    <w:sdtEndPr/>
    <w:sdtContent>
      <w:sdt>
        <w:sdtPr>
          <w:id w:val="-314646770"/>
          <w:docPartObj>
            <w:docPartGallery w:val="Page Numbers (Top of Page)"/>
            <w:docPartUnique/>
          </w:docPartObj>
        </w:sdtPr>
        <w:sdtEndPr/>
        <w:sdtContent>
          <w:p w14:paraId="69EDD21D" w14:textId="6BFB6C68"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E6866">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6866">
              <w:rPr>
                <w:b/>
                <w:bCs/>
                <w:noProof/>
              </w:rPr>
              <w:t>15</w:t>
            </w:r>
            <w:r>
              <w:rPr>
                <w:b/>
                <w:bCs/>
                <w:sz w:val="24"/>
                <w:szCs w:val="24"/>
              </w:rPr>
              <w:fldChar w:fldCharType="end"/>
            </w:r>
            <w:r>
              <w:rPr>
                <w:b/>
                <w:bCs/>
                <w:sz w:val="24"/>
                <w:szCs w:val="24"/>
              </w:rPr>
              <w:t xml:space="preserve">        </w:t>
            </w:r>
          </w:p>
          <w:p w14:paraId="63A28357" w14:textId="77777777" w:rsidR="001561E9" w:rsidRDefault="00346DF1"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9658" w14:textId="77777777" w:rsidR="00346DF1" w:rsidRDefault="00346DF1" w:rsidP="00916532">
      <w:pPr>
        <w:spacing w:after="0" w:line="240" w:lineRule="auto"/>
      </w:pPr>
      <w:r>
        <w:separator/>
      </w:r>
    </w:p>
  </w:footnote>
  <w:footnote w:type="continuationSeparator" w:id="0">
    <w:p w14:paraId="652E339A" w14:textId="77777777" w:rsidR="00346DF1" w:rsidRDefault="00346DF1"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2730" w14:textId="77777777" w:rsidR="00093CBE" w:rsidRDefault="00093CBE">
    <w:pPr>
      <w:pStyle w:val="af5"/>
    </w:pPr>
    <w:r>
      <w:rPr>
        <w:noProof/>
      </w:rPr>
      <w:drawing>
        <wp:inline distT="0" distB="0" distL="0" distR="0" wp14:anchorId="3BC5E4DE" wp14:editId="31E9E826">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33634320" w:rsidR="005F125A" w:rsidRDefault="00AD045F" w:rsidP="005F125A">
    <w:pPr>
      <w:pStyle w:val="af5"/>
    </w:pPr>
    <w:r>
      <w:rPr>
        <w:noProof/>
      </w:rPr>
      <w:drawing>
        <wp:inline distT="0" distB="0" distL="0" distR="0" wp14:anchorId="0212E47E" wp14:editId="429F8E08">
          <wp:extent cx="2687716" cy="59870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476" cy="61803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7AB7D559" w:rsidR="00C66E1E" w:rsidRDefault="00AD045F" w:rsidP="00C66E1E">
    <w:pPr>
      <w:pStyle w:val="af5"/>
    </w:pPr>
    <w:r>
      <w:rPr>
        <w:noProof/>
      </w:rPr>
      <w:drawing>
        <wp:inline distT="0" distB="0" distL="0" distR="0" wp14:anchorId="7980A22D" wp14:editId="6AF19763">
          <wp:extent cx="2552543" cy="568597"/>
          <wp:effectExtent l="0" t="0" r="63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542" cy="593323"/>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3A6ACBC5" w:rsidR="00C66E1E" w:rsidRDefault="00C66E1E" w:rsidP="00C66E1E">
    <w:pPr>
      <w:pStyle w:val="af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929B" w14:textId="77777777" w:rsidR="00EE6866" w:rsidRDefault="00EE6866" w:rsidP="00C676BA">
    <w:pPr>
      <w:pStyle w:val="af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5DDC" w14:textId="77777777" w:rsidR="00EE6866" w:rsidRDefault="00EE6866" w:rsidP="00C66E1E">
    <w:pPr>
      <w:pStyle w:val="af5"/>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77777777" w:rsidR="00C035B5" w:rsidRDefault="00C035B5" w:rsidP="00C676BA">
    <w:pPr>
      <w:pStyle w:val="af5"/>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13721"/>
    <w:rsid w:val="000569E1"/>
    <w:rsid w:val="00074B20"/>
    <w:rsid w:val="00082572"/>
    <w:rsid w:val="000934D4"/>
    <w:rsid w:val="00093CBE"/>
    <w:rsid w:val="000C3E2B"/>
    <w:rsid w:val="000E4B60"/>
    <w:rsid w:val="000F4F45"/>
    <w:rsid w:val="001037BF"/>
    <w:rsid w:val="0013118F"/>
    <w:rsid w:val="00131FA1"/>
    <w:rsid w:val="001501B8"/>
    <w:rsid w:val="001541B9"/>
    <w:rsid w:val="001561E9"/>
    <w:rsid w:val="00176CD4"/>
    <w:rsid w:val="001772BC"/>
    <w:rsid w:val="00182C6E"/>
    <w:rsid w:val="001A5B43"/>
    <w:rsid w:val="001B719E"/>
    <w:rsid w:val="001C6943"/>
    <w:rsid w:val="00235C32"/>
    <w:rsid w:val="00244E90"/>
    <w:rsid w:val="002479B6"/>
    <w:rsid w:val="0026355C"/>
    <w:rsid w:val="002657F7"/>
    <w:rsid w:val="002772BB"/>
    <w:rsid w:val="002A0474"/>
    <w:rsid w:val="002A633A"/>
    <w:rsid w:val="002C1CA5"/>
    <w:rsid w:val="002C2C3D"/>
    <w:rsid w:val="002C4297"/>
    <w:rsid w:val="002F3CE5"/>
    <w:rsid w:val="00307D2E"/>
    <w:rsid w:val="00320C30"/>
    <w:rsid w:val="00334E6F"/>
    <w:rsid w:val="00346DF1"/>
    <w:rsid w:val="003570A0"/>
    <w:rsid w:val="0036494B"/>
    <w:rsid w:val="00367F45"/>
    <w:rsid w:val="003B5EF5"/>
    <w:rsid w:val="003C30ED"/>
    <w:rsid w:val="003C60EF"/>
    <w:rsid w:val="003E62BA"/>
    <w:rsid w:val="003E6439"/>
    <w:rsid w:val="003F20A6"/>
    <w:rsid w:val="00404FA2"/>
    <w:rsid w:val="004242F4"/>
    <w:rsid w:val="0043243C"/>
    <w:rsid w:val="00441955"/>
    <w:rsid w:val="00447890"/>
    <w:rsid w:val="00454D6C"/>
    <w:rsid w:val="004B66B1"/>
    <w:rsid w:val="004C1386"/>
    <w:rsid w:val="004E5872"/>
    <w:rsid w:val="004F6AE0"/>
    <w:rsid w:val="004F74B0"/>
    <w:rsid w:val="00502F52"/>
    <w:rsid w:val="0056656E"/>
    <w:rsid w:val="00582530"/>
    <w:rsid w:val="00590957"/>
    <w:rsid w:val="005914DC"/>
    <w:rsid w:val="005A27F8"/>
    <w:rsid w:val="005A5A4D"/>
    <w:rsid w:val="005F125A"/>
    <w:rsid w:val="005F1FC8"/>
    <w:rsid w:val="00630374"/>
    <w:rsid w:val="00661113"/>
    <w:rsid w:val="0069669C"/>
    <w:rsid w:val="006B0340"/>
    <w:rsid w:val="006D2FCE"/>
    <w:rsid w:val="006D46D9"/>
    <w:rsid w:val="006F3C71"/>
    <w:rsid w:val="006F5FBA"/>
    <w:rsid w:val="00754818"/>
    <w:rsid w:val="00762C2F"/>
    <w:rsid w:val="00796418"/>
    <w:rsid w:val="007B0F09"/>
    <w:rsid w:val="007B2319"/>
    <w:rsid w:val="007C6F30"/>
    <w:rsid w:val="007D7A43"/>
    <w:rsid w:val="00820908"/>
    <w:rsid w:val="00820F76"/>
    <w:rsid w:val="00837194"/>
    <w:rsid w:val="00865B30"/>
    <w:rsid w:val="00874219"/>
    <w:rsid w:val="0087518C"/>
    <w:rsid w:val="008902DC"/>
    <w:rsid w:val="008B3359"/>
    <w:rsid w:val="009062A0"/>
    <w:rsid w:val="009123D7"/>
    <w:rsid w:val="00916532"/>
    <w:rsid w:val="00923C7E"/>
    <w:rsid w:val="00936704"/>
    <w:rsid w:val="0094170D"/>
    <w:rsid w:val="00942F72"/>
    <w:rsid w:val="00955004"/>
    <w:rsid w:val="009606BC"/>
    <w:rsid w:val="00967E57"/>
    <w:rsid w:val="00994E59"/>
    <w:rsid w:val="009B7DAD"/>
    <w:rsid w:val="009D1D57"/>
    <w:rsid w:val="009D6C32"/>
    <w:rsid w:val="009F0B36"/>
    <w:rsid w:val="00A148CE"/>
    <w:rsid w:val="00A16948"/>
    <w:rsid w:val="00A24465"/>
    <w:rsid w:val="00A40610"/>
    <w:rsid w:val="00A4220E"/>
    <w:rsid w:val="00A44A63"/>
    <w:rsid w:val="00A45704"/>
    <w:rsid w:val="00A64A5B"/>
    <w:rsid w:val="00A6672C"/>
    <w:rsid w:val="00A71A49"/>
    <w:rsid w:val="00A80CCA"/>
    <w:rsid w:val="00A9291F"/>
    <w:rsid w:val="00AD045F"/>
    <w:rsid w:val="00AD29A3"/>
    <w:rsid w:val="00AF3C2A"/>
    <w:rsid w:val="00B14C37"/>
    <w:rsid w:val="00B51EE9"/>
    <w:rsid w:val="00B54440"/>
    <w:rsid w:val="00B554E7"/>
    <w:rsid w:val="00B556FC"/>
    <w:rsid w:val="00B7278F"/>
    <w:rsid w:val="00B83714"/>
    <w:rsid w:val="00BA1FF5"/>
    <w:rsid w:val="00BD49FB"/>
    <w:rsid w:val="00BD51D2"/>
    <w:rsid w:val="00BD7232"/>
    <w:rsid w:val="00BE1921"/>
    <w:rsid w:val="00C035B5"/>
    <w:rsid w:val="00C36CC0"/>
    <w:rsid w:val="00C66E1E"/>
    <w:rsid w:val="00C676BA"/>
    <w:rsid w:val="00C75C6F"/>
    <w:rsid w:val="00C81AB4"/>
    <w:rsid w:val="00C857BF"/>
    <w:rsid w:val="00CA25CB"/>
    <w:rsid w:val="00CA6CB6"/>
    <w:rsid w:val="00CA786D"/>
    <w:rsid w:val="00CB73CD"/>
    <w:rsid w:val="00D2102C"/>
    <w:rsid w:val="00D260D0"/>
    <w:rsid w:val="00D36D52"/>
    <w:rsid w:val="00D43579"/>
    <w:rsid w:val="00D56DEA"/>
    <w:rsid w:val="00D60F0E"/>
    <w:rsid w:val="00D749EC"/>
    <w:rsid w:val="00DD19B8"/>
    <w:rsid w:val="00E11567"/>
    <w:rsid w:val="00E14E9D"/>
    <w:rsid w:val="00E3310A"/>
    <w:rsid w:val="00E33B9E"/>
    <w:rsid w:val="00E33C1C"/>
    <w:rsid w:val="00E34C27"/>
    <w:rsid w:val="00E4054E"/>
    <w:rsid w:val="00E47041"/>
    <w:rsid w:val="00E77225"/>
    <w:rsid w:val="00E95973"/>
    <w:rsid w:val="00ED2437"/>
    <w:rsid w:val="00ED5A89"/>
    <w:rsid w:val="00EE3803"/>
    <w:rsid w:val="00EE616F"/>
    <w:rsid w:val="00EE6866"/>
    <w:rsid w:val="00F0149B"/>
    <w:rsid w:val="00F21640"/>
    <w:rsid w:val="00F706A7"/>
    <w:rsid w:val="00F80455"/>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chartTrackingRefBased/>
  <w15:docId w15:val="{3C099D72-DB55-48A0-A206-CCF4D9B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qFormat/>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qFormat/>
    <w:rsid w:val="00916532"/>
    <w:rPr>
      <w:sz w:val="18"/>
      <w:szCs w:val="18"/>
    </w:rPr>
  </w:style>
  <w:style w:type="paragraph" w:styleId="af7">
    <w:name w:val="footer"/>
    <w:basedOn w:val="a"/>
    <w:link w:val="af8"/>
    <w:uiPriority w:val="99"/>
    <w:unhideWhenUsed/>
    <w:qFormat/>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qFormat/>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Salutation"/>
    <w:basedOn w:val="a"/>
    <w:next w:val="a"/>
    <w:link w:val="aff1"/>
    <w:qFormat/>
    <w:rsid w:val="00DD19B8"/>
    <w:pPr>
      <w:widowControl w:val="0"/>
      <w:spacing w:after="0" w:line="240" w:lineRule="auto"/>
    </w:pPr>
    <w:rPr>
      <w:rFonts w:ascii="Calibri" w:eastAsia="宋体" w:hAnsi="Calibri" w:cs="Times New Roman"/>
      <w:kern w:val="2"/>
      <w:sz w:val="21"/>
      <w:szCs w:val="24"/>
    </w:rPr>
  </w:style>
  <w:style w:type="character" w:customStyle="1" w:styleId="aff1">
    <w:name w:val="称呼 字符"/>
    <w:basedOn w:val="a0"/>
    <w:link w:val="aff0"/>
    <w:rsid w:val="00DD19B8"/>
    <w:rPr>
      <w:rFonts w:ascii="Calibri" w:eastAsia="宋体" w:hAnsi="Calibri" w:cs="Times New Roman"/>
      <w:kern w:val="2"/>
      <w:sz w:val="21"/>
      <w:szCs w:val="24"/>
    </w:rPr>
  </w:style>
  <w:style w:type="paragraph" w:styleId="aff2">
    <w:name w:val="Balloon Text"/>
    <w:basedOn w:val="a"/>
    <w:link w:val="aff3"/>
    <w:uiPriority w:val="99"/>
    <w:semiHidden/>
    <w:unhideWhenUsed/>
    <w:rsid w:val="002479B6"/>
    <w:pPr>
      <w:spacing w:after="0" w:line="240" w:lineRule="auto"/>
    </w:pPr>
    <w:rPr>
      <w:sz w:val="18"/>
      <w:szCs w:val="18"/>
    </w:rPr>
  </w:style>
  <w:style w:type="character" w:customStyle="1" w:styleId="aff3">
    <w:name w:val="批注框文本 字符"/>
    <w:basedOn w:val="a0"/>
    <w:link w:val="aff2"/>
    <w:uiPriority w:val="99"/>
    <w:semiHidden/>
    <w:rsid w:val="002479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E7BB-CF0E-4525-9DA2-146F7052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微软用户</cp:lastModifiedBy>
  <cp:revision>38</cp:revision>
  <cp:lastPrinted>2024-07-01T00:24:00Z</cp:lastPrinted>
  <dcterms:created xsi:type="dcterms:W3CDTF">2020-04-22T10:27:00Z</dcterms:created>
  <dcterms:modified xsi:type="dcterms:W3CDTF">2024-07-03T02:05:00Z</dcterms:modified>
</cp:coreProperties>
</file>